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otnoteReference"/>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 xml:space="preserve">Term: </w:t>
            </w:r>
            <w:proofErr w:type="gramStart"/>
            <w:r w:rsidR="002D378D">
              <w:rPr>
                <w:rFonts w:ascii="Verdana" w:hAnsi="Verdana"/>
                <w:sz w:val="20"/>
                <w:lang w:val="en-GB"/>
              </w:rPr>
              <w:t>from..</w:t>
            </w:r>
            <w:proofErr w:type="gramEnd"/>
            <w:r w:rsidR="002D378D">
              <w:rPr>
                <w:rFonts w:ascii="Verdana" w:hAnsi="Verdana"/>
                <w:sz w:val="20"/>
                <w:lang w:val="en-GB"/>
              </w:rPr>
              <w:t xml:space="preserve"> </w:t>
            </w:r>
            <w:proofErr w:type="gramStart"/>
            <w:r w:rsidR="002D378D">
              <w:rPr>
                <w:rFonts w:ascii="Verdana" w:hAnsi="Verdana"/>
                <w:sz w:val="20"/>
                <w:lang w:val="en-GB"/>
              </w:rPr>
              <w:t>to..</w:t>
            </w:r>
            <w:proofErr w:type="gramEnd"/>
          </w:p>
          <w:p w14:paraId="7C88665A" w14:textId="77777777" w:rsidR="00301092" w:rsidRPr="00944070" w:rsidRDefault="002D378D" w:rsidP="002D378D">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 xml:space="preserve">Term: </w:t>
            </w:r>
            <w:proofErr w:type="gramStart"/>
            <w:r w:rsidR="002D378D" w:rsidRPr="002D378D">
              <w:rPr>
                <w:rFonts w:ascii="Verdana" w:hAnsi="Verdana"/>
                <w:sz w:val="20"/>
                <w:lang w:val="en-GB"/>
              </w:rPr>
              <w:t>from..</w:t>
            </w:r>
            <w:proofErr w:type="gramEnd"/>
            <w:r w:rsidR="002D378D" w:rsidRPr="002D378D">
              <w:rPr>
                <w:rFonts w:ascii="Verdana" w:hAnsi="Verdana"/>
                <w:sz w:val="20"/>
                <w:lang w:val="en-GB"/>
              </w:rPr>
              <w:t xml:space="preserve"> </w:t>
            </w:r>
            <w:proofErr w:type="gramStart"/>
            <w:r w:rsidR="002D378D" w:rsidRPr="002D378D">
              <w:rPr>
                <w:rFonts w:ascii="Verdana" w:hAnsi="Verdana"/>
                <w:sz w:val="20"/>
                <w:lang w:val="en-GB"/>
              </w:rPr>
              <w:t>to..</w:t>
            </w:r>
            <w:proofErr w:type="gramEnd"/>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NoSpacing"/>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NoSpacing"/>
              <w:rPr>
                <w:highlight w:val="yellow"/>
                <w:lang w:val="en-GB"/>
              </w:rPr>
            </w:pPr>
            <w:r w:rsidRPr="00186DE7">
              <w:rPr>
                <w:highlight w:val="yellow"/>
                <w:lang w:val="en-GB"/>
              </w:rPr>
              <w:t>Subject area (ISCED code)</w:t>
            </w:r>
          </w:p>
          <w:p w14:paraId="1D385975" w14:textId="77777777" w:rsidR="00301092" w:rsidRPr="00944070" w:rsidRDefault="00301092" w:rsidP="000973D2">
            <w:pPr>
              <w:pStyle w:val="NoSpacing"/>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FootnoteReference"/>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NoSpacing"/>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NoSpacing"/>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5"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6"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Paragraph"/>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Footer"/>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Footer"/>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FootnoteText"/>
      </w:pPr>
      <w:r>
        <w:rPr>
          <w:rStyle w:val="FootnoteReference"/>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FootnoteText"/>
      </w:pPr>
      <w:r>
        <w:rPr>
          <w:rStyle w:val="FootnoteReference"/>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FootnoteText"/>
      </w:pPr>
      <w:r>
        <w:rPr>
          <w:rStyle w:val="FootnoteReferenc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FootnoteText"/>
      </w:pPr>
      <w:r>
        <w:rPr>
          <w:rStyle w:val="FootnoteReference"/>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FootnoteText"/>
      </w:pPr>
      <w:r>
        <w:rPr>
          <w:rStyle w:val="FootnoteReferenc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77777777" w:rsidR="00DE63D9" w:rsidRDefault="00B736F0" w:rsidP="00DE63D9">
    <w:pPr>
      <w:pStyle w:val="Header"/>
    </w:pPr>
    <w:r>
      <w:rPr>
        <w:noProof/>
      </w:rPr>
      <w:pict w14:anchorId="47DB5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3.05pt;margin-top:-72.55pt;width:842.1pt;height:93.9pt;z-index:251657728;mso-position-horizontal-relative:margin;mso-position-vertical-relative:margin">
          <v:imagedata r:id="rId1" o:title="EPLUS_bannerHORIZ-06"/>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1E18"/>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36F0"/>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380B"/>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customXml" Target="../customXml/item2.xml"/><Relationship Id="rId16" Type="http://schemas.openxmlformats.org/officeDocument/2006/relationships/hyperlink" Target="http://egracon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s://ec.europa.eu/education/resources-and-tools/european-credit-transfer-and-accumulation-system-ects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57D70DAA-A5C0-415D-BCFA-F69756C0F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4.xml><?xml version="1.0" encoding="utf-8"?>
<ds:datastoreItem xmlns:ds="http://schemas.openxmlformats.org/officeDocument/2006/customXml" ds:itemID="{0AB4F7A8-A7C6-4B85-BF80-52463803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14</Pages>
  <Words>2134</Words>
  <Characters>12554</Characters>
  <Application>Microsoft Office Word</Application>
  <DocSecurity>0</DocSecurity>
  <Lines>523</Lines>
  <Paragraphs>198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14490</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SAMRAY Christophe (EAC)</cp:lastModifiedBy>
  <cp:revision>2</cp:revision>
  <cp:lastPrinted>2019-11-04T10:13:00Z</cp:lastPrinted>
  <dcterms:created xsi:type="dcterms:W3CDTF">2025-03-12T13:19:00Z</dcterms:created>
  <dcterms:modified xsi:type="dcterms:W3CDTF">2025-03-12T13:19:00Z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0x01010034AE8DBA72AC9D458777F6DBB4AAC909</vt:lpwstr>
  </property>
</Properties>
</file>