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2625B" w14:textId="77777777" w:rsidR="002B55A9" w:rsidRPr="002B55A9" w:rsidRDefault="002B55A9" w:rsidP="002B55A9">
      <w:pPr>
        <w:keepNext/>
        <w:keepLines/>
        <w:spacing w:before="200" w:after="60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</w:pPr>
      <w:r w:rsidRPr="002B55A9"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  <w:t>ZAŁĄCZNIK 2 – Postanowienia mające zastosowanie do kosztów kwalifikowalnych</w:t>
      </w:r>
    </w:p>
    <w:p w14:paraId="6D443431" w14:textId="78021AC3" w:rsidR="002B55A9" w:rsidRPr="002B55A9" w:rsidRDefault="002B55A9" w:rsidP="002B55A9">
      <w:pPr>
        <w:keepNext/>
        <w:keepLines/>
        <w:spacing w:before="200" w:after="60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</w:pPr>
      <w:r w:rsidRPr="00182DC6"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  <w:t>KA 182</w:t>
      </w:r>
      <w:r w:rsidR="00182DC6" w:rsidRPr="00182DC6"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  <w:br/>
        <w:t>(SPO)</w:t>
      </w:r>
    </w:p>
    <w:p w14:paraId="6C9334A8" w14:textId="77777777" w:rsidR="002B55A9" w:rsidRPr="002B55A9" w:rsidRDefault="002B55A9" w:rsidP="002B55A9">
      <w:pPr>
        <w:keepNext/>
        <w:keepLines/>
        <w:numPr>
          <w:ilvl w:val="0"/>
          <w:numId w:val="10"/>
        </w:numPr>
        <w:spacing w:before="200" w:after="200" w:line="240" w:lineRule="auto"/>
        <w:jc w:val="both"/>
        <w:outlineLvl w:val="0"/>
        <w:rPr>
          <w:rFonts w:ascii="Times New Roman Bold" w:eastAsia="Calibri" w:hAnsi="Times New Roman Bold" w:cs="Times New Roman"/>
          <w:b/>
          <w:bCs/>
          <w:smallCaps/>
          <w:kern w:val="0"/>
          <w:sz w:val="24"/>
          <w:szCs w:val="28"/>
          <w:u w:val="single"/>
          <w14:ligatures w14:val="none"/>
        </w:rPr>
      </w:pPr>
      <w:r w:rsidRPr="002B55A9">
        <w:rPr>
          <w:rFonts w:ascii="Times New Roman Bold" w:eastAsia="Times New Roman" w:hAnsi="Times New Roman Bold" w:cs="Times New Roman"/>
          <w:b/>
          <w:bCs/>
          <w:smallCaps/>
          <w:kern w:val="0"/>
          <w:sz w:val="24"/>
          <w:szCs w:val="28"/>
          <w:u w:val="single"/>
          <w14:ligatures w14:val="none"/>
        </w:rPr>
        <w:t xml:space="preserve">Wkłady jednostkowe </w:t>
      </w:r>
    </w:p>
    <w:p w14:paraId="27204DAA" w14:textId="577654B9" w:rsidR="00C75C5C" w:rsidRDefault="00C75C5C" w:rsidP="002B55A9">
      <w:pPr>
        <w:spacing w:after="20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1.1 Podróż</w:t>
      </w:r>
    </w:p>
    <w:p w14:paraId="665810C8" w14:textId="1E6BC2E3" w:rsidR="002B55A9" w:rsidRPr="002B55A9" w:rsidRDefault="002B55A9" w:rsidP="002B55A9">
      <w:pPr>
        <w:spacing w:after="200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2B55A9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Miejsce pochodzenia</w:t>
      </w:r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>: miejsce, w którym znajduje się organizacja wysyłająca</w:t>
      </w:r>
      <w:r w:rsidRPr="002B55A9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5B88BD51" w14:textId="1857D86E" w:rsidR="002B55A9" w:rsidRPr="002B55A9" w:rsidRDefault="002B55A9" w:rsidP="002B55A9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4D8D652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Zrównoważone środki transportu:</w:t>
      </w:r>
      <w:r w:rsidRPr="4D8D65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rower, autobus, </w:t>
      </w:r>
      <w:bookmarkStart w:id="0" w:name="_Hlk166844898"/>
      <w:r w:rsidRPr="4D8D65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car-</w:t>
      </w:r>
      <w:proofErr w:type="spellStart"/>
      <w:r w:rsidRPr="4D8D65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pooling</w:t>
      </w:r>
      <w:proofErr w:type="spellEnd"/>
      <w:r w:rsidR="007315B5" w:rsidRPr="007315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bookmarkStart w:id="1" w:name="_Hlk166845047"/>
      <w:r w:rsidR="007315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</w:t>
      </w:r>
      <w:r w:rsidR="007315B5" w:rsidRPr="007315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tj. wspólne przejazdy samochodem co najmniej dwóch pasażerów, gdzie kierowca dzieli koszty na paliwo wspólnie z pasażerem/pasażerami) </w:t>
      </w:r>
      <w:bookmarkEnd w:id="1"/>
      <w:bookmarkEnd w:id="0"/>
      <w:r w:rsidRPr="4D8D65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 pociąg. Agencja </w:t>
      </w:r>
      <w:r w:rsidR="4D8D6521" w:rsidRPr="4D8D6521">
        <w:rPr>
          <w:rFonts w:ascii="Times New Roman" w:eastAsia="Calibri" w:hAnsi="Times New Roman" w:cs="Times New Roman"/>
          <w:sz w:val="24"/>
          <w:szCs w:val="24"/>
        </w:rPr>
        <w:t>n</w:t>
      </w:r>
      <w:r w:rsidRPr="4D8D65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arodowa może uznać inne środki transportu za zrównoważone w oparciu o utrwaloną praktykę, indywidualnie dla każdego przypadku. </w:t>
      </w:r>
    </w:p>
    <w:p w14:paraId="27D3C583" w14:textId="20748ED4" w:rsidR="002B55A9" w:rsidRPr="002B55A9" w:rsidRDefault="002B55A9" w:rsidP="002B55A9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B55A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Wkład jednostkowy na </w:t>
      </w:r>
      <w:r w:rsidR="00C75C5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podróż</w:t>
      </w:r>
      <w:r w:rsidRPr="002B55A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zrównoważonymi środkami transportu (podróż z wykorzystaniem ekologicznych środków transportu) jest kwalifikowalny, jeżeli większość podróży w obie strony odbyto zrównoważonymi środkami transportu</w:t>
      </w:r>
      <w:r w:rsidR="4D8D6521" w:rsidRPr="4D8D65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(pod względem przebytej odległości)</w:t>
      </w:r>
      <w:r w:rsidRPr="002B55A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024CFA73" w14:textId="7D16A496" w:rsidR="002B55A9" w:rsidRPr="002B55A9" w:rsidRDefault="002B55A9" w:rsidP="002B55A9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B55A9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Wkład jednostkowy w przeliczeniu na przedział odległości</w:t>
      </w:r>
      <w:r w:rsidRPr="002B55A9">
        <w:rPr>
          <w:rFonts w:ascii="Times New Roman" w:eastAsia="Calibri" w:hAnsi="Times New Roman" w:cs="Times New Roman"/>
          <w:kern w:val="0"/>
          <w14:ligatures w14:val="none"/>
        </w:rPr>
        <w:t xml:space="preserve">: </w:t>
      </w:r>
      <w:r w:rsidR="00047ED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koszt podróży </w:t>
      </w:r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>w obie strony między miejscem wyjazdu, a miejscem przyjazdu.</w:t>
      </w:r>
    </w:p>
    <w:p w14:paraId="5E30C8AB" w14:textId="68B50A46" w:rsidR="002B55A9" w:rsidRPr="002B55A9" w:rsidRDefault="002B55A9" w:rsidP="4D8D6521">
      <w:pPr>
        <w:spacing w:after="2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4D8D652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Miejsce działania</w:t>
      </w:r>
      <w:r w:rsidRPr="002B55A9">
        <w:rPr>
          <w:rFonts w:ascii="Times New Roman" w:eastAsia="Calibri" w:hAnsi="Times New Roman" w:cs="Times New Roman"/>
          <w:kern w:val="0"/>
          <w14:ligatures w14:val="none"/>
        </w:rPr>
        <w:t xml:space="preserve">: </w:t>
      </w:r>
      <w:r w:rsidRPr="4D8D65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miejsce, w którym znajduje się organizacja przyjmująca</w:t>
      </w:r>
      <w:r w:rsidRPr="002B55A9">
        <w:rPr>
          <w:rFonts w:ascii="Times New Roman" w:eastAsia="Calibri" w:hAnsi="Times New Roman" w:cs="Times New Roman"/>
          <w:kern w:val="0"/>
          <w14:ligatures w14:val="none"/>
        </w:rPr>
        <w:t>.</w:t>
      </w:r>
      <w:r w:rsidRPr="4D8D65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08F3F7D" w14:textId="0457FBF8" w:rsidR="002B55A9" w:rsidRPr="002B55A9" w:rsidRDefault="002B55A9" w:rsidP="002B55A9">
      <w:pPr>
        <w:spacing w:after="2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 przypadku zgłoszenia innego miejsca </w:t>
      </w:r>
      <w:r w:rsidR="00047ED9">
        <w:rPr>
          <w:rFonts w:ascii="Times New Roman" w:eastAsia="Calibri" w:hAnsi="Times New Roman" w:cs="Times New Roman"/>
          <w:kern w:val="0"/>
          <w:sz w:val="24"/>
          <w14:ligatures w14:val="none"/>
        </w:rPr>
        <w:t>pochodzenia</w:t>
      </w:r>
      <w:r w:rsidR="00A45C72"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>lub miejsca działania beneficjent musi uzasadnić taką zmianę.</w:t>
      </w:r>
    </w:p>
    <w:p w14:paraId="62835016" w14:textId="77777777" w:rsidR="002B55A9" w:rsidRPr="002B55A9" w:rsidRDefault="002B55A9" w:rsidP="002B55A9">
      <w:pPr>
        <w:spacing w:after="20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Czas podróży nie będzie brany pod uwagę przy ustalaniu zgodności z minimalnym kwalifikowalnym czasem trwania działań w zakresie mobilności określonym w przewodniku po programie. </w:t>
      </w:r>
    </w:p>
    <w:p w14:paraId="532781BA" w14:textId="77777777" w:rsidR="002B55A9" w:rsidRPr="002B55A9" w:rsidRDefault="002B55A9" w:rsidP="002B55A9">
      <w:pPr>
        <w:suppressAutoHyphens/>
        <w:spacing w:line="276" w:lineRule="auto"/>
        <w:ind w:left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B55A9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a) Obliczanie całkowitego wkładu jednostkowego</w:t>
      </w:r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: </w:t>
      </w:r>
    </w:p>
    <w:p w14:paraId="2DA8A82B" w14:textId="4291C675" w:rsidR="002B55A9" w:rsidRPr="002B55A9" w:rsidRDefault="002B55A9" w:rsidP="002B55A9">
      <w:pPr>
        <w:suppressAutoHyphens/>
        <w:spacing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Całkowity wkład jednostkowy na </w:t>
      </w:r>
      <w:r w:rsidR="00C75C5C">
        <w:rPr>
          <w:rFonts w:ascii="Times New Roman" w:eastAsia="Calibri" w:hAnsi="Times New Roman" w:cs="Times New Roman"/>
          <w:kern w:val="0"/>
          <w:sz w:val="24"/>
          <w14:ligatures w14:val="none"/>
        </w:rPr>
        <w:t>podróż</w:t>
      </w:r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oblicza się, mnożąc liczbę uczestników i osób towarzyszących w danym przedziale odległości przez wkład jednostkowy mający zastosowanie do danego przedziału odległości i rodzaju podróży (z wykorzystaniem </w:t>
      </w:r>
      <w:r w:rsidR="00A45C72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lub bez wykorzystania </w:t>
      </w:r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ekologicznych środków transportu), jak określono w załączniku 3 do umowy. </w:t>
      </w:r>
    </w:p>
    <w:p w14:paraId="3A484D2B" w14:textId="6D775835" w:rsidR="002B55A9" w:rsidRPr="002B55A9" w:rsidRDefault="002B55A9" w:rsidP="002B55A9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Aby ustalić odpowiedni przedział odległości, beneficjent wskazuje odległość pokonywaną podczas podróży w jedną stronę, obliczoną za pomocą kalkulatora odległości </w:t>
      </w:r>
      <w:r w:rsidR="00C75C5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online </w:t>
      </w:r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dostępnego na stronie internetowej Komisji pod adresem: </w:t>
      </w:r>
      <w:hyperlink r:id="rId7" w:history="1">
        <w:r w:rsidRPr="002B55A9">
          <w:rPr>
            <w:rFonts w:ascii="Times New Roman" w:eastAsia="Calibri" w:hAnsi="Times New Roman" w:cs="Times New Roman"/>
            <w:color w:val="0000FF"/>
            <w:kern w:val="0"/>
            <w:sz w:val="24"/>
            <w:u w:val="single"/>
            <w14:ligatures w14:val="none"/>
          </w:rPr>
          <w:t>http://ec.europa.eu/programmes/erasmus-plus/resources/distance-calculator_pl</w:t>
        </w:r>
      </w:hyperlink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. </w:t>
      </w:r>
    </w:p>
    <w:p w14:paraId="02C53268" w14:textId="167FE410" w:rsidR="002B55A9" w:rsidRPr="002B55A9" w:rsidRDefault="002B55A9" w:rsidP="002B55A9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lastRenderedPageBreak/>
        <w:t xml:space="preserve">Beneficjent oblicza całkowity wkład jednostkowy na </w:t>
      </w:r>
      <w:r w:rsidR="00C75C5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dofinansowanie </w:t>
      </w:r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kosztów podróży za pośrednictwem narzędzia sprawozdawczości i zarządzania programem Erasmus+ na podstawie mających zastosowanie stawek wkładu jednostkowego. </w:t>
      </w:r>
    </w:p>
    <w:p w14:paraId="622B73B4" w14:textId="77777777" w:rsidR="002B55A9" w:rsidRPr="002B55A9" w:rsidRDefault="002B55A9" w:rsidP="002B55A9">
      <w:pPr>
        <w:numPr>
          <w:ilvl w:val="0"/>
          <w:numId w:val="3"/>
        </w:num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B55A9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Zdarzenie inicjujące</w:t>
      </w:r>
    </w:p>
    <w:p w14:paraId="3802BBE0" w14:textId="7CDFB7D9" w:rsidR="002B55A9" w:rsidRPr="002B55A9" w:rsidRDefault="00C75C5C" w:rsidP="002B55A9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Podróż kwalifikuje się </w:t>
      </w:r>
      <w:r w:rsidR="002B55A9" w:rsidRPr="4D8D65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wtedy, gdy uczestnik faktycznie podjął działanie.</w:t>
      </w:r>
    </w:p>
    <w:p w14:paraId="5BEE580A" w14:textId="77777777" w:rsidR="002B55A9" w:rsidRPr="002B55A9" w:rsidRDefault="002B55A9" w:rsidP="002B55A9">
      <w:pPr>
        <w:suppressAutoHyphens/>
        <w:spacing w:after="0" w:line="100" w:lineRule="atLeast"/>
        <w:ind w:left="502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1B46567" w14:textId="77777777" w:rsidR="002B55A9" w:rsidRPr="002B55A9" w:rsidRDefault="002B55A9" w:rsidP="002B55A9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2B55A9">
        <w:rPr>
          <w:rFonts w:ascii="Times New Roman" w:eastAsia="Times New Roman" w:hAnsi="Times New Roman" w:cs="Times New Roman"/>
          <w:color w:val="000000"/>
          <w:kern w:val="0"/>
          <w:sz w:val="24"/>
          <w:u w:val="single"/>
          <w14:ligatures w14:val="none"/>
        </w:rPr>
        <w:t>Dokumenty potwierdzające</w:t>
      </w:r>
    </w:p>
    <w:p w14:paraId="60A2FE3A" w14:textId="77777777" w:rsidR="002B55A9" w:rsidRPr="002B55A9" w:rsidRDefault="002B55A9" w:rsidP="002B55A9">
      <w:pPr>
        <w:suppressAutoHyphens/>
        <w:spacing w:after="0" w:line="100" w:lineRule="atLeast"/>
        <w:ind w:left="720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17807EFC" w14:textId="406F425B" w:rsidR="00A45C72" w:rsidRPr="00A45C72" w:rsidRDefault="00A45C72" w:rsidP="00A45C72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Dokumentem potwierdzającym</w:t>
      </w:r>
      <w:r w:rsidR="00C75C5C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jest</w:t>
      </w:r>
      <w:r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</w:t>
      </w:r>
      <w:r w:rsidRPr="00A45C72">
        <w:rPr>
          <w:rFonts w:ascii="Times New Roman" w:eastAsia="Calibri" w:hAnsi="Times New Roman" w:cs="Arial"/>
          <w:color w:val="000000"/>
          <w:kern w:val="0"/>
          <w:sz w:val="24"/>
          <w14:ligatures w14:val="none"/>
        </w:rPr>
        <w:t>oświadczeni</w:t>
      </w:r>
      <w:r w:rsidR="00B66FDD">
        <w:rPr>
          <w:rFonts w:ascii="Times New Roman" w:eastAsia="Calibri" w:hAnsi="Times New Roman" w:cs="Arial"/>
          <w:color w:val="000000"/>
          <w:kern w:val="0"/>
          <w:sz w:val="24"/>
          <w14:ligatures w14:val="none"/>
        </w:rPr>
        <w:t>e</w:t>
      </w:r>
      <w:r w:rsidRPr="00A45C72">
        <w:rPr>
          <w:rFonts w:ascii="Times New Roman" w:eastAsia="Calibri" w:hAnsi="Times New Roman" w:cs="Arial"/>
          <w:color w:val="000000"/>
          <w:kern w:val="0"/>
          <w:sz w:val="24"/>
          <w14:ligatures w14:val="none"/>
        </w:rPr>
        <w:t xml:space="preserve"> podpisane przez organizację przyjmującą, w którym wyszczególniono imię i nazwisko uczestnika, cel działania, a także potwierdzone daty rozpoczęcia i zakończenia mobilności fizycznej.</w:t>
      </w:r>
    </w:p>
    <w:p w14:paraId="67FFE0CB" w14:textId="5FEFC816" w:rsidR="002B55A9" w:rsidRPr="002B55A9" w:rsidRDefault="00A45C72" w:rsidP="00A45C72">
      <w:pPr>
        <w:suppressAutoHyphens/>
        <w:spacing w:after="240" w:line="276" w:lineRule="auto"/>
        <w:jc w:val="both"/>
        <w:rPr>
          <w:rFonts w:ascii="Times New Roman" w:eastAsia="SimSun" w:hAnsi="Times New Roman" w:cs="Times New Roman"/>
          <w:color w:val="000000"/>
          <w:kern w:val="0"/>
          <w:sz w:val="24"/>
          <w:szCs w:val="24"/>
          <w14:ligatures w14:val="none"/>
        </w:rPr>
      </w:pPr>
      <w:r w:rsidRPr="00182DC6">
        <w:rPr>
          <w:rFonts w:ascii="Times New Roman" w:eastAsia="Calibri" w:hAnsi="Times New Roman" w:cs="Arial"/>
          <w:color w:val="000000"/>
          <w:kern w:val="0"/>
          <w:sz w:val="24"/>
          <w14:ligatures w14:val="none"/>
        </w:rPr>
        <w:t xml:space="preserve">W przypadku udziału osób towarzyszących, ich </w:t>
      </w:r>
      <w:r w:rsidR="00C75C5C">
        <w:rPr>
          <w:rFonts w:ascii="Times New Roman" w:eastAsia="Calibri" w:hAnsi="Times New Roman" w:cs="Arial"/>
          <w:color w:val="000000"/>
          <w:kern w:val="0"/>
          <w:sz w:val="24"/>
          <w14:ligatures w14:val="none"/>
        </w:rPr>
        <w:t xml:space="preserve">imion, </w:t>
      </w:r>
      <w:r w:rsidRPr="00182DC6">
        <w:rPr>
          <w:rFonts w:ascii="Times New Roman" w:eastAsia="Calibri" w:hAnsi="Times New Roman" w:cs="Arial"/>
          <w:color w:val="000000"/>
          <w:kern w:val="0"/>
          <w:sz w:val="24"/>
          <w14:ligatures w14:val="none"/>
        </w:rPr>
        <w:t xml:space="preserve">nazwiska i okres pobytu muszą zostać wpisane w tym samym dokumencie. </w:t>
      </w:r>
    </w:p>
    <w:p w14:paraId="181249A3" w14:textId="418E6489" w:rsidR="002B55A9" w:rsidRPr="002B55A9" w:rsidRDefault="002B55A9" w:rsidP="002B55A9">
      <w:pPr>
        <w:suppressAutoHyphens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B55A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Ponadto, oprócz dokumentów potwierdzających, w przypadku korzystania ze zrównoważonych środków transportu (podróż z wykorzystaniem ekologicznych środków transportu): dokumentem potwierdzającym będzie oświadczenie podpisane przez osobę otrzymującą dotację na pokrycie kosztów podróży. </w:t>
      </w:r>
    </w:p>
    <w:p w14:paraId="109FC324" w14:textId="77777777" w:rsidR="002B55A9" w:rsidRPr="002B55A9" w:rsidRDefault="002B55A9" w:rsidP="002B55A9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shd w:val="clear" w:color="auto" w:fill="00FFFF"/>
          <w:lang w:eastAsia="ar-SA"/>
          <w14:ligatures w14:val="none"/>
        </w:rPr>
      </w:pPr>
    </w:p>
    <w:p w14:paraId="5C0DF625" w14:textId="01A86C92" w:rsidR="002B55A9" w:rsidRPr="002B55A9" w:rsidRDefault="002B55A9" w:rsidP="002B55A9">
      <w:pPr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Jeżeli miejsce rozpoczęcia podróży jest inne niż miejsce pochodzenia lub miejsce zakończenia podróży jest inne niż miejsce działania, beneficjent musi zgłosić przyczynę tej różnicy. W przypadku gdy podróż nie odbyła się lub </w:t>
      </w:r>
      <w:r w:rsidR="00C75C5C">
        <w:rPr>
          <w:rFonts w:ascii="Times New Roman" w:eastAsia="Calibri" w:hAnsi="Times New Roman" w:cs="Times New Roman"/>
          <w:kern w:val="0"/>
          <w:sz w:val="24"/>
          <w14:ligatures w14:val="none"/>
        </w:rPr>
        <w:t>gdy</w:t>
      </w:r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została sfinansowana ze źródeł innych niż program Erasmus+, beneficjent wskazuje w swoim sprawozdaniu, że </w:t>
      </w:r>
      <w:r w:rsidR="00C75C5C">
        <w:rPr>
          <w:rFonts w:ascii="Times New Roman" w:eastAsia="Calibri" w:hAnsi="Times New Roman" w:cs="Times New Roman"/>
          <w:kern w:val="0"/>
          <w:sz w:val="24"/>
          <w14:ligatures w14:val="none"/>
        </w:rPr>
        <w:t>dofinansowanie</w:t>
      </w:r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kosztów podróży nie jest wymagane.</w:t>
      </w:r>
    </w:p>
    <w:p w14:paraId="1EA8E0E1" w14:textId="77777777" w:rsidR="002B55A9" w:rsidRPr="002B55A9" w:rsidRDefault="002B55A9" w:rsidP="002B55A9">
      <w:pPr>
        <w:keepNext/>
        <w:keepLines/>
        <w:spacing w:before="240" w:after="200" w:line="240" w:lineRule="auto"/>
        <w:jc w:val="both"/>
        <w:outlineLvl w:val="1"/>
        <w:rPr>
          <w:rFonts w:ascii="Times New Roman Bold" w:eastAsia="Calibri" w:hAnsi="Times New Roman Bold" w:cs="Times New Roman"/>
          <w:kern w:val="0"/>
          <w:sz w:val="24"/>
          <w:szCs w:val="24"/>
          <w14:ligatures w14:val="none"/>
        </w:rPr>
      </w:pPr>
      <w:r w:rsidRPr="002B55A9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>1.2 Wsparcie indywidualne</w:t>
      </w:r>
    </w:p>
    <w:p w14:paraId="4FC7DFBE" w14:textId="77777777" w:rsidR="002B55A9" w:rsidRPr="002B55A9" w:rsidRDefault="002B55A9" w:rsidP="002B55A9">
      <w:pPr>
        <w:numPr>
          <w:ilvl w:val="0"/>
          <w:numId w:val="4"/>
        </w:numPr>
        <w:tabs>
          <w:tab w:val="left" w:pos="567"/>
        </w:tabs>
        <w:suppressAutoHyphens/>
        <w:spacing w:after="24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B55A9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Obliczanie całkowitego wkładu jednostkowego</w:t>
      </w:r>
      <w:r w:rsidRPr="002B55A9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: </w:t>
      </w:r>
    </w:p>
    <w:p w14:paraId="41DF6B38" w14:textId="19F7FEBC" w:rsidR="002B55A9" w:rsidRPr="002B55A9" w:rsidRDefault="002B55A9" w:rsidP="002B55A9">
      <w:pPr>
        <w:tabs>
          <w:tab w:val="left" w:pos="0"/>
        </w:tabs>
        <w:suppressAutoHyphens/>
        <w:spacing w:after="24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>Całkowity wkład jednostkowy oblicza się, mnożąc liczbę dni</w:t>
      </w:r>
      <w:r w:rsidR="00C75C5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działania</w:t>
      </w:r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w przeliczeniu na uczestnika i osobę towarzyszącą przez wkład jednostkowy mający zastosowanie w przeliczeniu na dzień w danym kraju przyjmującym, jak określono w załączniku 3 do umowy. Można dodać dni podróży, jeżeli są one </w:t>
      </w:r>
      <w:r w:rsidR="00A45C72">
        <w:rPr>
          <w:rFonts w:ascii="Times New Roman" w:eastAsia="Calibri" w:hAnsi="Times New Roman" w:cs="Times New Roman"/>
          <w:kern w:val="0"/>
          <w:sz w:val="24"/>
          <w14:ligatures w14:val="none"/>
        </w:rPr>
        <w:t>istotne</w:t>
      </w:r>
      <w:r w:rsidR="00A45C72"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>dla danego działania.</w:t>
      </w:r>
    </w:p>
    <w:p w14:paraId="33210C1A" w14:textId="77777777" w:rsidR="002B55A9" w:rsidRPr="002B55A9" w:rsidRDefault="002B55A9" w:rsidP="002B55A9">
      <w:pPr>
        <w:tabs>
          <w:tab w:val="left" w:pos="284"/>
          <w:tab w:val="left" w:pos="993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>W przypadku przerwania pobytu okres przerwy nie będzie brany pod uwagę przy obliczaniu dotacji na wsparcie indywidualne. W przypadku przerwy spowodowanej siłą wyższą uczestnik musi mieć możliwość wznowienia i kontynuowania działań po ich przerwaniu (na warunkach określonych w niniejszej umowie).</w:t>
      </w:r>
    </w:p>
    <w:p w14:paraId="15DA033C" w14:textId="77777777" w:rsidR="002B55A9" w:rsidRPr="002B55A9" w:rsidRDefault="002B55A9" w:rsidP="002B55A9">
      <w:pPr>
        <w:tabs>
          <w:tab w:val="left" w:pos="284"/>
          <w:tab w:val="left" w:pos="993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 przypadku rozwiązania przez uczestnika umowy ze względu na działanie siły wyższej uczestnik musi mieć prawo do otrzymania kwoty dotacji w wysokości odpowiadającej rzeczywistemu </w:t>
      </w:r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lastRenderedPageBreak/>
        <w:t>czasowi trwania okresu mobilności. Wszelkie pozostałe środki muszą zostać zwrócone beneficjentowi, chyba że strony uzgodniły inaczej.</w:t>
      </w:r>
    </w:p>
    <w:p w14:paraId="67BADAB4" w14:textId="77777777" w:rsidR="002B55A9" w:rsidRPr="002B55A9" w:rsidRDefault="002B55A9" w:rsidP="002B55A9">
      <w:pPr>
        <w:numPr>
          <w:ilvl w:val="0"/>
          <w:numId w:val="4"/>
        </w:numPr>
        <w:tabs>
          <w:tab w:val="left" w:pos="567"/>
        </w:tabs>
        <w:suppressAutoHyphens/>
        <w:spacing w:after="240" w:line="1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B55A9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Zdarzenie inicjujące:</w:t>
      </w:r>
      <w:r w:rsidRPr="002B55A9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0665174B" w14:textId="1E707D2D" w:rsidR="002B55A9" w:rsidRPr="002B55A9" w:rsidRDefault="002B55A9" w:rsidP="002B55A9">
      <w:pPr>
        <w:tabs>
          <w:tab w:val="left" w:pos="567"/>
        </w:tabs>
        <w:suppressAutoHyphens/>
        <w:spacing w:after="240" w:line="1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Wsparcie indywidualne jest </w:t>
      </w:r>
      <w:r w:rsidR="00A45C72">
        <w:rPr>
          <w:rFonts w:ascii="Times New Roman" w:eastAsia="Calibri" w:hAnsi="Times New Roman" w:cs="Times New Roman"/>
          <w:kern w:val="0"/>
          <w:sz w:val="24"/>
          <w14:ligatures w14:val="none"/>
        </w:rPr>
        <w:t>kwalifikowalne (uprawnione)</w:t>
      </w:r>
      <w:r w:rsidR="00A45C72"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>tylko wtedy, gdy uczestnik faktycznie podjął działanie w określonym czasie.</w:t>
      </w:r>
    </w:p>
    <w:p w14:paraId="6F3B3AEF" w14:textId="77777777" w:rsidR="002B55A9" w:rsidRPr="002B55A9" w:rsidRDefault="002B55A9" w:rsidP="002B55A9">
      <w:pPr>
        <w:numPr>
          <w:ilvl w:val="0"/>
          <w:numId w:val="4"/>
        </w:numPr>
        <w:suppressAutoHyphens/>
        <w:spacing w:after="240" w:line="100" w:lineRule="atLeast"/>
        <w:ind w:left="567" w:hanging="425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2B55A9">
        <w:rPr>
          <w:rFonts w:ascii="Times New Roman" w:eastAsia="Calibri" w:hAnsi="Times New Roman" w:cs="Times New Roman"/>
          <w:color w:val="000000"/>
          <w:kern w:val="0"/>
          <w:sz w:val="24"/>
          <w:u w:val="single"/>
          <w14:ligatures w14:val="none"/>
        </w:rPr>
        <w:t>Dokumenty potwierdzające:</w:t>
      </w:r>
    </w:p>
    <w:p w14:paraId="4E50E6D9" w14:textId="0AA889ED" w:rsidR="002B55A9" w:rsidRPr="002B55A9" w:rsidRDefault="00C75C5C" w:rsidP="002B55A9">
      <w:pPr>
        <w:suppressAutoHyphens/>
        <w:spacing w:after="24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D</w:t>
      </w:r>
      <w:r w:rsidR="00A45C72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okument potwierdzający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jest </w:t>
      </w:r>
      <w:r w:rsidR="00A45C72">
        <w:rPr>
          <w:rFonts w:ascii="Times New Roman" w:eastAsia="Times New Roman" w:hAnsi="Times New Roman" w:cs="Times New Roman"/>
          <w:kern w:val="0"/>
          <w:sz w:val="24"/>
          <w14:ligatures w14:val="none"/>
        </w:rPr>
        <w:t>oświadczeni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e</w:t>
      </w:r>
      <w:r w:rsidR="00A45C72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podpisane przez organizację przyjmującą, w którym wyszczególniono imię i nazwisko uczestnika, cel działania, a także potwierdzone daty rozpoczęcia i zakończenia mobilności fizycznej.</w:t>
      </w:r>
    </w:p>
    <w:p w14:paraId="10B4EEC6" w14:textId="77777777" w:rsidR="002B55A9" w:rsidRPr="002B55A9" w:rsidRDefault="002B55A9" w:rsidP="002B55A9">
      <w:pPr>
        <w:numPr>
          <w:ilvl w:val="0"/>
          <w:numId w:val="4"/>
        </w:numPr>
        <w:suppressAutoHyphens/>
        <w:spacing w:after="240" w:line="100" w:lineRule="atLeast"/>
        <w:ind w:left="567" w:hanging="425"/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  <w:r w:rsidRPr="002B55A9">
        <w:rPr>
          <w:rFonts w:ascii="Times New Roman" w:eastAsia="Calibri" w:hAnsi="Times New Roman" w:cs="Times New Roman"/>
          <w:color w:val="000000"/>
          <w:kern w:val="0"/>
          <w:sz w:val="24"/>
          <w:u w:val="single"/>
          <w14:ligatures w14:val="none"/>
        </w:rPr>
        <w:t xml:space="preserve">Sprawozdawczość: </w:t>
      </w:r>
    </w:p>
    <w:p w14:paraId="0838D08A" w14:textId="7EBFF993" w:rsidR="002B55A9" w:rsidRPr="002B55A9" w:rsidRDefault="002B55A9" w:rsidP="002B55A9">
      <w:pPr>
        <w:tabs>
          <w:tab w:val="left" w:pos="993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B55A9">
        <w:rPr>
          <w:rFonts w:ascii="Times New Roman" w:eastAsia="Calibri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 xml:space="preserve">Uczestnicy muszą skorzystać ze standardowego kwestionariusza </w:t>
      </w:r>
      <w:r w:rsidR="00887766">
        <w:rPr>
          <w:rFonts w:ascii="Times New Roman" w:eastAsia="Calibri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online</w:t>
      </w:r>
      <w:r w:rsidR="00887766" w:rsidRPr="002B55A9">
        <w:rPr>
          <w:rFonts w:ascii="Times New Roman" w:eastAsia="Calibri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Pr="002B55A9">
        <w:rPr>
          <w:rFonts w:ascii="Times New Roman" w:eastAsia="Calibri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udostępnionego przez Komisję Europejską (sprawozdanie uczestnika), aby przedstawić informacje faktyczne i ocenę działania w zakresie mobilności, jego przygotowania i działań następczych. </w:t>
      </w:r>
    </w:p>
    <w:p w14:paraId="00B900A4" w14:textId="77777777" w:rsidR="002B55A9" w:rsidRPr="002B55A9" w:rsidRDefault="002B55A9" w:rsidP="002B55A9">
      <w:pPr>
        <w:keepNext/>
        <w:keepLines/>
        <w:spacing w:before="240" w:after="200" w:line="240" w:lineRule="auto"/>
        <w:ind w:left="1622" w:hanging="1622"/>
        <w:jc w:val="both"/>
        <w:outlineLvl w:val="1"/>
        <w:rPr>
          <w:rFonts w:ascii="Times New Roman Bold" w:eastAsia="Calibri" w:hAnsi="Times New Roman Bold" w:cs="Times New Roman"/>
          <w:b/>
          <w:bCs/>
          <w:kern w:val="0"/>
          <w:sz w:val="24"/>
          <w:szCs w:val="26"/>
          <w14:ligatures w14:val="none"/>
        </w:rPr>
      </w:pPr>
      <w:r w:rsidRPr="002B55A9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>1.3 Wsparcie organizacyjne</w:t>
      </w:r>
    </w:p>
    <w:p w14:paraId="545A4973" w14:textId="77777777" w:rsidR="002B55A9" w:rsidRPr="002B55A9" w:rsidRDefault="002B55A9" w:rsidP="002B55A9">
      <w:pPr>
        <w:numPr>
          <w:ilvl w:val="0"/>
          <w:numId w:val="5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2B55A9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Obliczanie całkowitego wkładu jednostkowego</w:t>
      </w:r>
    </w:p>
    <w:p w14:paraId="26C0B19F" w14:textId="34BA69FE" w:rsidR="002B55A9" w:rsidRPr="002B55A9" w:rsidRDefault="002B55A9" w:rsidP="002B55A9">
      <w:pPr>
        <w:tabs>
          <w:tab w:val="left" w:pos="993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Całkowity wkład jednostkowy oblicza się, mnożąc łączną liczbę uczestników w działaniach w zakresie mobilności przez mający zastosowanie wkład jednostkowy, jak określono w załączniku 3 do umowy. Osoby towarzyszące oraz osoby biorące udział w wizytach przygotowawczych nie są uznawane za uczestników działań w zakresie mobilności i nie są </w:t>
      </w:r>
      <w:r w:rsidR="00764A0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zatem </w:t>
      </w:r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>brane pod uwagę przy obliczaniu wsparcia organizacyjnego.</w:t>
      </w:r>
    </w:p>
    <w:p w14:paraId="496AF4D5" w14:textId="77777777" w:rsidR="002B55A9" w:rsidRPr="002B55A9" w:rsidRDefault="002B55A9" w:rsidP="002B55A9">
      <w:pPr>
        <w:numPr>
          <w:ilvl w:val="0"/>
          <w:numId w:val="5"/>
        </w:numPr>
        <w:suppressAutoHyphens/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2B55A9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Zdarzenie inicjujące:</w:t>
      </w:r>
      <w:r w:rsidRPr="002B55A9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6D9605F0" w14:textId="00C5C98B" w:rsidR="00A45C72" w:rsidRDefault="002B55A9" w:rsidP="002B55A9">
      <w:pPr>
        <w:tabs>
          <w:tab w:val="left" w:pos="567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Wsparcie organizacyjne jest </w:t>
      </w:r>
      <w:r w:rsidR="00A45C72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kwalifikowalne (uprawnione) </w:t>
      </w:r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tylko wtedy, gdy uczestnik faktycznie podjął działanie. </w:t>
      </w:r>
    </w:p>
    <w:p w14:paraId="273F6194" w14:textId="5029C5CC" w:rsidR="002B55A9" w:rsidRPr="002B55A9" w:rsidRDefault="002B55A9" w:rsidP="00182DC6">
      <w:pPr>
        <w:tabs>
          <w:tab w:val="left" w:pos="567"/>
        </w:tabs>
        <w:suppressAutoHyphens/>
        <w:spacing w:after="200" w:line="276" w:lineRule="auto"/>
        <w:ind w:firstLine="284"/>
        <w:jc w:val="both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c) </w:t>
      </w:r>
      <w:r w:rsidRPr="002B55A9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 xml:space="preserve">Dokumenty potwierdzające: </w:t>
      </w:r>
    </w:p>
    <w:p w14:paraId="1FDFF44A" w14:textId="25D66A40" w:rsidR="00F93179" w:rsidRPr="002B55A9" w:rsidRDefault="00C369A7" w:rsidP="002B55A9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Dokument potwierdzający </w:t>
      </w:r>
      <w:r w:rsidR="00764A0B">
        <w:rPr>
          <w:rFonts w:ascii="Times New Roman" w:eastAsia="Calibri" w:hAnsi="Times New Roman" w:cs="Times New Roman"/>
          <w:kern w:val="0"/>
          <w:sz w:val="24"/>
          <w14:ligatures w14:val="none"/>
        </w:rPr>
        <w:t>jest oświadczenie podpisane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przez organizację przyjmującą, w którym wyszczególniono imię i nazwisko uczestnika, cel działania, a także potwierdzone daty rozpoczęcia i zakończenia mobilności fizycznej.</w:t>
      </w:r>
    </w:p>
    <w:p w14:paraId="6F5A6457" w14:textId="77777777" w:rsidR="00C369A7" w:rsidRDefault="002B55A9" w:rsidP="002B55A9">
      <w:pPr>
        <w:keepNext/>
        <w:keepLines/>
        <w:spacing w:before="240" w:after="200" w:line="240" w:lineRule="auto"/>
        <w:jc w:val="both"/>
        <w:outlineLvl w:val="1"/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</w:pPr>
      <w:r w:rsidRPr="002B55A9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lastRenderedPageBreak/>
        <w:t xml:space="preserve">1.4-1.6 </w:t>
      </w:r>
    </w:p>
    <w:p w14:paraId="200650FF" w14:textId="242ED382" w:rsidR="002B55A9" w:rsidRPr="00182DC6" w:rsidRDefault="002B55A9" w:rsidP="002B55A9">
      <w:pPr>
        <w:keepNext/>
        <w:keepLines/>
        <w:spacing w:before="240" w:after="200" w:line="240" w:lineRule="auto"/>
        <w:jc w:val="both"/>
        <w:outlineLvl w:val="1"/>
        <w:rPr>
          <w:rFonts w:ascii="Times New Roman Bold" w:eastAsia="Times New Roman" w:hAnsi="Times New Roman Bold" w:cs="Times New Roman"/>
          <w:kern w:val="0"/>
          <w:sz w:val="24"/>
          <w:szCs w:val="26"/>
          <w14:ligatures w14:val="none"/>
        </w:rPr>
      </w:pPr>
      <w:r w:rsidRPr="00182DC6">
        <w:rPr>
          <w:rFonts w:ascii="Times New Roman Bold" w:eastAsia="Times New Roman" w:hAnsi="Times New Roman Bold" w:cs="Times New Roman"/>
          <w:kern w:val="0"/>
          <w:sz w:val="24"/>
          <w:szCs w:val="26"/>
          <w14:ligatures w14:val="none"/>
        </w:rPr>
        <w:t>Nie dotyczy</w:t>
      </w:r>
      <w:r w:rsidR="00C369A7" w:rsidRPr="00182DC6">
        <w:rPr>
          <w:rFonts w:ascii="Times New Roman Bold" w:eastAsia="Times New Roman" w:hAnsi="Times New Roman Bold" w:cs="Times New Roman"/>
          <w:kern w:val="0"/>
          <w:sz w:val="24"/>
          <w:szCs w:val="26"/>
          <w14:ligatures w14:val="none"/>
        </w:rPr>
        <w:t>.</w:t>
      </w:r>
    </w:p>
    <w:p w14:paraId="2D5E1503" w14:textId="77777777" w:rsidR="002B55A9" w:rsidRPr="002B55A9" w:rsidRDefault="002B55A9" w:rsidP="002B55A9">
      <w:pPr>
        <w:keepNext/>
        <w:keepLines/>
        <w:spacing w:before="240" w:after="200" w:line="240" w:lineRule="auto"/>
        <w:jc w:val="both"/>
        <w:outlineLvl w:val="1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B55A9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>1.7 Wsparcie włączenia dla organizacji</w:t>
      </w:r>
    </w:p>
    <w:p w14:paraId="0D58EDC8" w14:textId="77777777" w:rsidR="002B55A9" w:rsidRPr="002B55A9" w:rsidRDefault="002B55A9" w:rsidP="002B55A9">
      <w:pPr>
        <w:numPr>
          <w:ilvl w:val="0"/>
          <w:numId w:val="6"/>
        </w:numPr>
        <w:suppressAutoHyphens/>
        <w:spacing w:after="0" w:line="276" w:lineRule="auto"/>
        <w:ind w:left="851" w:hanging="425"/>
        <w:jc w:val="both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 w:rsidRPr="002B55A9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Obliczanie całkowitego wkładu jednostkowego: </w:t>
      </w:r>
    </w:p>
    <w:p w14:paraId="27A6D565" w14:textId="77777777" w:rsidR="002B55A9" w:rsidRPr="002B55A9" w:rsidRDefault="002B55A9" w:rsidP="002B55A9">
      <w:pPr>
        <w:suppressAutoHyphens/>
        <w:spacing w:after="0" w:line="276" w:lineRule="auto"/>
        <w:rPr>
          <w:rFonts w:ascii="Calibri" w:eastAsia="SimSun" w:hAnsi="Calibri" w:cs="Times New Roman"/>
          <w:kern w:val="0"/>
          <w:szCs w:val="24"/>
          <w:lang w:eastAsia="ar-SA"/>
          <w14:ligatures w14:val="none"/>
        </w:rPr>
      </w:pPr>
    </w:p>
    <w:p w14:paraId="46553EF6" w14:textId="77777777" w:rsidR="002B55A9" w:rsidRPr="002B55A9" w:rsidRDefault="002B55A9" w:rsidP="002B55A9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Całkowity wkład jednostkowy oblicza się, mnożąc łączną liczbę uczestników o mniejszych szansach działań w zakresie mobilności przez mający zastosowanie wkład jednostkowy, jak określono w załączniku 3 do umowy. </w:t>
      </w:r>
    </w:p>
    <w:p w14:paraId="4F5D30D8" w14:textId="77777777" w:rsidR="002B55A9" w:rsidRPr="002B55A9" w:rsidRDefault="002B55A9" w:rsidP="002B55A9">
      <w:pPr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527A144" w14:textId="77777777" w:rsidR="002B55A9" w:rsidRPr="002B55A9" w:rsidRDefault="002B55A9" w:rsidP="002B55A9">
      <w:pPr>
        <w:numPr>
          <w:ilvl w:val="0"/>
          <w:numId w:val="6"/>
        </w:numPr>
        <w:suppressAutoHyphens/>
        <w:spacing w:after="200" w:line="276" w:lineRule="auto"/>
        <w:ind w:left="709"/>
        <w:jc w:val="both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 w:rsidRPr="002B55A9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Zdarzenie inicjujące: </w:t>
      </w:r>
    </w:p>
    <w:p w14:paraId="1C627C88" w14:textId="50FBD4BB" w:rsidR="002B55A9" w:rsidRPr="002B55A9" w:rsidRDefault="002B55A9" w:rsidP="002B55A9">
      <w:pPr>
        <w:tabs>
          <w:tab w:val="left" w:pos="567"/>
        </w:tabs>
        <w:suppressAutoHyphens/>
        <w:spacing w:after="24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Wsparcie włączenia dla organizacji </w:t>
      </w:r>
      <w:r w:rsidR="00C369A7">
        <w:rPr>
          <w:rFonts w:ascii="Times New Roman" w:eastAsia="Calibri" w:hAnsi="Times New Roman" w:cs="Times New Roman"/>
          <w:kern w:val="0"/>
          <w:sz w:val="24"/>
          <w14:ligatures w14:val="none"/>
        </w:rPr>
        <w:t>jest kwalifikowalne (uprawnione)</w:t>
      </w:r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tylko wtedy, gdy dany uczestnik faktycznie podjął działanie.</w:t>
      </w:r>
    </w:p>
    <w:p w14:paraId="0950242F" w14:textId="77777777" w:rsidR="002B55A9" w:rsidRPr="002B55A9" w:rsidRDefault="002B55A9" w:rsidP="002B55A9">
      <w:pPr>
        <w:numPr>
          <w:ilvl w:val="0"/>
          <w:numId w:val="6"/>
        </w:numPr>
        <w:suppressAutoHyphens/>
        <w:spacing w:after="120" w:line="276" w:lineRule="auto"/>
        <w:ind w:left="709" w:hanging="425"/>
        <w:jc w:val="both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 w:rsidRPr="002B55A9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Dokumenty potwierdzające:</w:t>
      </w:r>
    </w:p>
    <w:p w14:paraId="6288CA15" w14:textId="681CE93E" w:rsidR="002B55A9" w:rsidRDefault="00764A0B" w:rsidP="002B55A9">
      <w:pPr>
        <w:suppressAutoHyphens/>
        <w:spacing w:after="240" w:line="276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Dokumentem potwierdzającym jest o</w:t>
      </w:r>
      <w:r w:rsidR="00C369A7">
        <w:rPr>
          <w:rFonts w:ascii="Times New Roman" w:eastAsia="Calibri" w:hAnsi="Times New Roman" w:cs="Times New Roman"/>
          <w:kern w:val="0"/>
          <w:sz w:val="24"/>
          <w14:ligatures w14:val="none"/>
        </w:rPr>
        <w:t>świadczenie podpisane przez organizację przyjmującą i uczestnika, w którym wyszczególniono imię i nazwisko uczestnika, cel działania, a także daty jego rozpoczęcia i zakończenia.</w:t>
      </w:r>
    </w:p>
    <w:p w14:paraId="500981CC" w14:textId="222D87AA" w:rsidR="00764A0B" w:rsidRPr="002B55A9" w:rsidRDefault="00764A0B" w:rsidP="002B55A9">
      <w:pPr>
        <w:suppressAutoHyphens/>
        <w:spacing w:after="24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Ponadto: dokumentacja określona przez agencję narodową jako dopuszczalny dowód na to, że uczestnik należy do jednej z kategorii osób o mniejszych szansach wymienionych w przewodniku po programie.</w:t>
      </w:r>
    </w:p>
    <w:p w14:paraId="34BD6B82" w14:textId="77777777" w:rsidR="002B55A9" w:rsidRPr="002B55A9" w:rsidRDefault="002B55A9" w:rsidP="002B55A9">
      <w:pPr>
        <w:keepNext/>
        <w:keepLines/>
        <w:spacing w:before="240" w:after="20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B55A9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>1.8 Wsparcie językowe</w:t>
      </w:r>
      <w:r w:rsidRPr="002B55A9">
        <w:rPr>
          <w:rFonts w:ascii="Times New Roman" w:eastAsia="Times New Roman" w:hAnsi="Times New Roman" w:cs="Times New Roman"/>
          <w:b/>
          <w:bCs/>
          <w:kern w:val="0"/>
          <w:sz w:val="24"/>
          <w:szCs w:val="26"/>
          <w14:ligatures w14:val="none"/>
        </w:rPr>
        <w:t xml:space="preserve"> </w:t>
      </w:r>
    </w:p>
    <w:p w14:paraId="61D238EF" w14:textId="77777777" w:rsidR="002B55A9" w:rsidRPr="002B55A9" w:rsidRDefault="002B55A9" w:rsidP="002B55A9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2B55A9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Obliczanie całkowitego wkładu jednostkowego: </w:t>
      </w:r>
    </w:p>
    <w:p w14:paraId="58DF1971" w14:textId="1732B8A1" w:rsidR="002B55A9" w:rsidRDefault="002B55A9" w:rsidP="002B55A9">
      <w:pPr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>Całkowity wkład jednostkowy oblicza się, mnożąc łączną liczbę uczestników otrzymujących wsparcie językowe przez mający zastosowanie wkład jednostkowy, jak określono w załączniku 3 do umowy.</w:t>
      </w:r>
    </w:p>
    <w:p w14:paraId="1441C229" w14:textId="77777777" w:rsidR="00C369A7" w:rsidRPr="00C369A7" w:rsidRDefault="00C369A7" w:rsidP="00C369A7">
      <w:pPr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369A7">
        <w:rPr>
          <w:rFonts w:ascii="Times New Roman" w:eastAsia="Calibri" w:hAnsi="Times New Roman" w:cs="Arial"/>
          <w:kern w:val="0"/>
          <w:sz w:val="24"/>
          <w14:ligatures w14:val="none"/>
        </w:rPr>
        <w:t>Uczestników, którzy skorzystali ze wsparcia językowego online (OLS), nie uwzględnia się na potrzeby tego obliczenia. Jeżeli wynik oceny OLS wskazuje, że poziom uczestnika w wymaganym języku nie jest objęty systemem OLS, wynik ten zostanie uznany za wystarczające uzasadnienie wniosku o koszt jednostkowy wsparcia językowego, jak określono w przewodniku po programie.</w:t>
      </w:r>
    </w:p>
    <w:p w14:paraId="39C24E66" w14:textId="77777777" w:rsidR="00C369A7" w:rsidRPr="00C369A7" w:rsidRDefault="00C369A7" w:rsidP="00C369A7">
      <w:pPr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369A7">
        <w:rPr>
          <w:rFonts w:ascii="Times New Roman" w:eastAsia="Calibri" w:hAnsi="Times New Roman" w:cs="Arial"/>
          <w:kern w:val="0"/>
          <w:sz w:val="24"/>
          <w14:ligatures w14:val="none"/>
        </w:rPr>
        <w:t>Osoby uczące się w ramach mobilności długotrwałej otrzymają dalsze wsparcie językowe odpowiadające temu samemu wkładowi jednostkowemu określonemu w załączniku 3 do umowy.</w:t>
      </w:r>
    </w:p>
    <w:p w14:paraId="01DFDE1E" w14:textId="77777777" w:rsidR="002B55A9" w:rsidRPr="002B55A9" w:rsidRDefault="002B55A9" w:rsidP="002B55A9">
      <w:pPr>
        <w:numPr>
          <w:ilvl w:val="0"/>
          <w:numId w:val="1"/>
        </w:numPr>
        <w:suppressAutoHyphens/>
        <w:spacing w:after="200" w:line="276" w:lineRule="auto"/>
        <w:ind w:left="714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2B55A9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 xml:space="preserve">Zdarzenie inicjujące: </w:t>
      </w:r>
    </w:p>
    <w:p w14:paraId="0458E51E" w14:textId="382CCB29" w:rsidR="002B55A9" w:rsidRPr="002B55A9" w:rsidRDefault="002B55A9" w:rsidP="002B55A9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4D8D65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Wkład jednostkowy </w:t>
      </w:r>
      <w:r w:rsidR="4D8D6521" w:rsidRPr="4D8D6521">
        <w:rPr>
          <w:rFonts w:ascii="Times New Roman" w:eastAsia="Calibri" w:hAnsi="Times New Roman" w:cs="Times New Roman"/>
          <w:sz w:val="24"/>
          <w:szCs w:val="24"/>
        </w:rPr>
        <w:t xml:space="preserve">jest kwalifikowalny (uprawniony) </w:t>
      </w:r>
      <w:r w:rsidRPr="4D8D65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tylko wtedy, gdy dany uczestnik faktycznie </w:t>
      </w:r>
      <w:r w:rsidR="4D8D6521" w:rsidRPr="4D8D6521">
        <w:rPr>
          <w:rFonts w:ascii="Times New Roman" w:eastAsia="Calibri" w:hAnsi="Times New Roman" w:cs="Times New Roman"/>
          <w:sz w:val="24"/>
          <w:szCs w:val="24"/>
        </w:rPr>
        <w:t>otrzymał wsparcie w</w:t>
      </w:r>
      <w:r w:rsidRPr="4D8D65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zakresie </w:t>
      </w:r>
      <w:r w:rsidR="4D8D6521" w:rsidRPr="4D8D6521">
        <w:rPr>
          <w:rFonts w:ascii="Times New Roman" w:eastAsia="Calibri" w:hAnsi="Times New Roman" w:cs="Times New Roman"/>
          <w:sz w:val="24"/>
          <w:szCs w:val="24"/>
        </w:rPr>
        <w:t xml:space="preserve">nauki </w:t>
      </w:r>
      <w:r w:rsidRPr="4D8D65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języka</w:t>
      </w:r>
      <w:r w:rsidR="4D8D6521" w:rsidRPr="4D8D652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5A5690" w14:textId="77777777" w:rsidR="002B55A9" w:rsidRPr="002B55A9" w:rsidRDefault="002B55A9" w:rsidP="002B55A9">
      <w:pPr>
        <w:numPr>
          <w:ilvl w:val="0"/>
          <w:numId w:val="1"/>
        </w:numPr>
        <w:suppressAutoHyphens/>
        <w:spacing w:after="200" w:line="276" w:lineRule="auto"/>
        <w:ind w:left="714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2B55A9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 xml:space="preserve">Dokumenty potwierdzające: </w:t>
      </w:r>
    </w:p>
    <w:p w14:paraId="61B7B8A7" w14:textId="65A53D44" w:rsidR="002B55A9" w:rsidRDefault="4D8D6521" w:rsidP="4D8D6521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4D8D6521">
        <w:rPr>
          <w:rFonts w:ascii="Times New Roman" w:eastAsia="Calibri" w:hAnsi="Times New Roman" w:cs="Times New Roman"/>
          <w:sz w:val="24"/>
          <w:szCs w:val="24"/>
        </w:rPr>
        <w:t xml:space="preserve">Dokumentem potwierdzającym jest oświadczenie lub świadectwo podpisane </w:t>
      </w:r>
      <w:r w:rsidR="002B55A9" w:rsidRPr="4D8D65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przez organizatora kursu, w którym wyszczególniono imię i nazwisko uczestnika, nauczany język, format i czas trwania kursu lub w przypadku</w:t>
      </w:r>
      <w:r w:rsidR="736A91A0" w:rsidRPr="4D8D65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="002B55A9" w:rsidRPr="4D8D65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gdy szkolenie językowe zapewnia organizacja wysyłająca lub przyjmująca: oświadczenie opatrzone podpisem i datą przez organizację zapewniającą szkolenie, w którym wyszczególniono imię i nazwisko uczestnika, nauczany język oraz format i czas trwania szkolenia językowego.</w:t>
      </w:r>
    </w:p>
    <w:p w14:paraId="5B6102DB" w14:textId="461DCAB1" w:rsidR="00C369A7" w:rsidRPr="00182DC6" w:rsidRDefault="00C369A7" w:rsidP="00182DC6">
      <w:pPr>
        <w:pStyle w:val="Akapitzlist"/>
        <w:numPr>
          <w:ilvl w:val="0"/>
          <w:numId w:val="1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</w:pPr>
      <w:r w:rsidRPr="00182DC6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Sprawozdawczość:</w:t>
      </w:r>
    </w:p>
    <w:p w14:paraId="542D6001" w14:textId="77777777" w:rsidR="00C369A7" w:rsidRDefault="00C369A7" w:rsidP="00C369A7">
      <w:pPr>
        <w:pStyle w:val="Akapitzlist"/>
        <w:suppressAutoHyphens/>
        <w:spacing w:after="200" w:line="276" w:lineRule="auto"/>
        <w:ind w:left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CA2D8A0" w14:textId="2679F140" w:rsidR="00C369A7" w:rsidRPr="00182DC6" w:rsidRDefault="00C369A7" w:rsidP="00182DC6">
      <w:pPr>
        <w:pStyle w:val="Akapitzlist"/>
        <w:suppressAutoHyphens/>
        <w:spacing w:after="200" w:line="276" w:lineRule="auto"/>
        <w:ind w:left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Beneficjent musi zgłosić liczbę uczestników, którzy skorzystali ze wsparcia językowego i OLS.</w:t>
      </w:r>
    </w:p>
    <w:p w14:paraId="3EF553E0" w14:textId="209F7557" w:rsidR="00E14FE2" w:rsidRDefault="00E14FE2" w:rsidP="002B55A9">
      <w:pPr>
        <w:keepNext/>
        <w:keepLines/>
        <w:spacing w:before="240" w:after="200" w:line="240" w:lineRule="auto"/>
        <w:jc w:val="both"/>
        <w:outlineLvl w:val="1"/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</w:pPr>
      <w:r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 xml:space="preserve">1.9 </w:t>
      </w:r>
    </w:p>
    <w:p w14:paraId="469B0085" w14:textId="59BCF828" w:rsidR="00E14FE2" w:rsidRPr="00182DC6" w:rsidRDefault="00E14FE2" w:rsidP="002B55A9">
      <w:pPr>
        <w:keepNext/>
        <w:keepLines/>
        <w:spacing w:before="240" w:after="200" w:line="240" w:lineRule="auto"/>
        <w:jc w:val="both"/>
        <w:outlineLvl w:val="1"/>
        <w:rPr>
          <w:rFonts w:ascii="Times New Roman Bold" w:eastAsia="Times New Roman" w:hAnsi="Times New Roman Bold" w:cs="Times New Roman"/>
          <w:kern w:val="0"/>
          <w:sz w:val="24"/>
          <w:szCs w:val="26"/>
          <w14:ligatures w14:val="none"/>
        </w:rPr>
      </w:pPr>
      <w:r w:rsidRPr="00182DC6">
        <w:rPr>
          <w:rFonts w:ascii="Times New Roman Bold" w:eastAsia="Times New Roman" w:hAnsi="Times New Roman Bold" w:cs="Times New Roman"/>
          <w:kern w:val="0"/>
          <w:sz w:val="24"/>
          <w:szCs w:val="26"/>
          <w14:ligatures w14:val="none"/>
        </w:rPr>
        <w:t>Nie dotyczy.</w:t>
      </w:r>
    </w:p>
    <w:p w14:paraId="6033D43B" w14:textId="619F7FC3" w:rsidR="002B55A9" w:rsidRPr="002B55A9" w:rsidRDefault="002B55A9" w:rsidP="002B55A9">
      <w:pPr>
        <w:keepNext/>
        <w:keepLines/>
        <w:spacing w:before="240" w:after="200" w:line="240" w:lineRule="auto"/>
        <w:jc w:val="both"/>
        <w:outlineLvl w:val="1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B55A9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>1.10 Wizyty przygotowawcze</w:t>
      </w:r>
    </w:p>
    <w:p w14:paraId="3F61B50C" w14:textId="77777777" w:rsidR="002B55A9" w:rsidRPr="002B55A9" w:rsidRDefault="002B55A9" w:rsidP="002B55A9">
      <w:pPr>
        <w:numPr>
          <w:ilvl w:val="0"/>
          <w:numId w:val="7"/>
        </w:numPr>
        <w:suppressAutoHyphens/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 w:rsidRPr="002B55A9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Obliczanie całkowitego wkładu jednostkowego:</w:t>
      </w:r>
    </w:p>
    <w:p w14:paraId="226B707E" w14:textId="77777777" w:rsidR="002B55A9" w:rsidRPr="002B55A9" w:rsidRDefault="002B55A9" w:rsidP="002B55A9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Całkowity wkład jednostkowy oblicza się, mnożąc łączną liczbę osób uczestniczących w wizytach przygotowawczych przez mający zastosowanie wkład jednostkowy, jak określono w załączniku 3 do umowy. </w:t>
      </w:r>
    </w:p>
    <w:p w14:paraId="0EC7512B" w14:textId="77777777" w:rsidR="002B55A9" w:rsidRPr="002B55A9" w:rsidRDefault="002B55A9" w:rsidP="002B55A9">
      <w:pPr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F81855D" w14:textId="77777777" w:rsidR="002B55A9" w:rsidRPr="002B55A9" w:rsidRDefault="002B55A9" w:rsidP="002B55A9">
      <w:pPr>
        <w:numPr>
          <w:ilvl w:val="0"/>
          <w:numId w:val="7"/>
        </w:numPr>
        <w:suppressAutoHyphens/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shd w:val="clear" w:color="auto" w:fill="00FFFF"/>
          <w14:ligatures w14:val="none"/>
        </w:rPr>
      </w:pPr>
      <w:r w:rsidRPr="002B55A9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Zdarzenie inicjujące:</w:t>
      </w:r>
      <w:r w:rsidRPr="002B55A9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76E5F0BC" w14:textId="739BEF5F" w:rsidR="002B55A9" w:rsidRPr="002B55A9" w:rsidRDefault="002B55A9" w:rsidP="002B55A9">
      <w:pPr>
        <w:suppressAutoHyphens/>
        <w:spacing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shd w:val="clear" w:color="auto" w:fill="00FFFF"/>
          <w14:ligatures w14:val="none"/>
        </w:rPr>
      </w:pPr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Wkład jednostkowy na wizytę przygotowawczą </w:t>
      </w:r>
      <w:r w:rsidR="00223931">
        <w:rPr>
          <w:rFonts w:ascii="Times New Roman" w:eastAsia="Calibri" w:hAnsi="Times New Roman" w:cs="Times New Roman"/>
          <w:kern w:val="0"/>
          <w:sz w:val="24"/>
          <w14:ligatures w14:val="none"/>
        </w:rPr>
        <w:t>jest kwalifikowalny (uprawniony)</w:t>
      </w:r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tylko wtedy, gdy dany uczestnik faktycznie wziął udział w wizycie przygotowawczej.</w:t>
      </w:r>
    </w:p>
    <w:p w14:paraId="6E516616" w14:textId="77777777" w:rsidR="002B55A9" w:rsidRPr="002B55A9" w:rsidRDefault="002B55A9" w:rsidP="002B55A9">
      <w:pPr>
        <w:numPr>
          <w:ilvl w:val="0"/>
          <w:numId w:val="7"/>
        </w:numPr>
        <w:suppressAutoHyphens/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2B55A9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Dokumenty potwierdzające:</w:t>
      </w:r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</w:p>
    <w:p w14:paraId="43C65BB1" w14:textId="403B0F6A" w:rsidR="002B55A9" w:rsidRDefault="00223931" w:rsidP="002B55A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Dokumentem potwierdzającym jest wypełniony program spotkania zawierający </w:t>
      </w:r>
      <w:r w:rsidR="002B55A9" w:rsidRPr="002B55A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imiona i nazwiska osób przyjeżdżających, podpisany przez osoby przyjeżdżające i organizację przyjmującą. </w:t>
      </w:r>
    </w:p>
    <w:p w14:paraId="7B5E15DC" w14:textId="77777777" w:rsidR="00182DC6" w:rsidRPr="002B55A9" w:rsidRDefault="00182DC6" w:rsidP="002B55A9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</w:p>
    <w:p w14:paraId="2BB87F53" w14:textId="77777777" w:rsidR="002B55A9" w:rsidRPr="002B55A9" w:rsidRDefault="002B55A9" w:rsidP="002B55A9">
      <w:pPr>
        <w:keepNext/>
        <w:keepLines/>
        <w:numPr>
          <w:ilvl w:val="0"/>
          <w:numId w:val="10"/>
        </w:numPr>
        <w:spacing w:before="200" w:after="200" w:line="240" w:lineRule="auto"/>
        <w:jc w:val="both"/>
        <w:outlineLvl w:val="0"/>
        <w:rPr>
          <w:rFonts w:ascii="Times New Roman Bold" w:eastAsia="Calibri" w:hAnsi="Times New Roman Bold" w:cs="Times New Roman"/>
          <w:b/>
          <w:bCs/>
          <w:smallCaps/>
          <w:kern w:val="0"/>
          <w:sz w:val="24"/>
          <w:szCs w:val="28"/>
          <w:u w:val="single"/>
          <w14:ligatures w14:val="none"/>
        </w:rPr>
      </w:pPr>
      <w:r w:rsidRPr="002B55A9">
        <w:rPr>
          <w:rFonts w:ascii="Times New Roman Bold" w:eastAsia="Times New Roman" w:hAnsi="Times New Roman Bold" w:cs="Times New Roman"/>
          <w:b/>
          <w:bCs/>
          <w:smallCaps/>
          <w:kern w:val="0"/>
          <w:sz w:val="24"/>
          <w:szCs w:val="28"/>
          <w:u w:val="single"/>
          <w14:ligatures w14:val="none"/>
        </w:rPr>
        <w:t>Koszty rzeczywiste</w:t>
      </w:r>
    </w:p>
    <w:p w14:paraId="5FF96DD0" w14:textId="77777777" w:rsidR="002B55A9" w:rsidRPr="002B55A9" w:rsidRDefault="002B55A9" w:rsidP="002B55A9">
      <w:pPr>
        <w:keepNext/>
        <w:keepLines/>
        <w:spacing w:before="240" w:after="200" w:line="240" w:lineRule="auto"/>
        <w:ind w:left="1622" w:hanging="1622"/>
        <w:jc w:val="both"/>
        <w:outlineLvl w:val="1"/>
        <w:rPr>
          <w:rFonts w:ascii="Times New Roman Bold" w:eastAsia="Calibri" w:hAnsi="Times New Roman Bold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2B55A9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>2.1 Wsparcie włączenia dla uczestników</w:t>
      </w:r>
    </w:p>
    <w:p w14:paraId="7EF6BC85" w14:textId="77777777" w:rsidR="002B55A9" w:rsidRPr="002B55A9" w:rsidRDefault="002B55A9" w:rsidP="002B55A9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B55A9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Obliczanie kwoty dotacji:</w:t>
      </w:r>
    </w:p>
    <w:p w14:paraId="5AAB3319" w14:textId="77777777" w:rsidR="002B55A9" w:rsidRPr="002B55A9" w:rsidRDefault="002B55A9" w:rsidP="002B55A9">
      <w:pPr>
        <w:tabs>
          <w:tab w:val="left" w:pos="0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>Dotacja stanowi zwrot 100 % faktycznie poniesionych kosztów kwalifikowalnych.</w:t>
      </w:r>
    </w:p>
    <w:p w14:paraId="74D43ECA" w14:textId="77777777" w:rsidR="002B55A9" w:rsidRPr="002B55A9" w:rsidRDefault="002B55A9" w:rsidP="002B55A9">
      <w:p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82DC6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lastRenderedPageBreak/>
        <w:t>b)</w:t>
      </w:r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2B55A9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Koszty kwalifikowalne</w:t>
      </w:r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: </w:t>
      </w:r>
    </w:p>
    <w:p w14:paraId="0D79BD21" w14:textId="331D4F7B" w:rsidR="002B55A9" w:rsidRPr="002B55A9" w:rsidRDefault="002B55A9" w:rsidP="002B55A9">
      <w:pPr>
        <w:tabs>
          <w:tab w:val="left" w:pos="0"/>
        </w:tabs>
        <w:suppressAutoHyphens/>
        <w:spacing w:line="276" w:lineRule="auto"/>
        <w:ind w:left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koszty bezpośrednio związane z uczestnikami o mniejszych szansach i osobami im towarzyszącymi. Jeżeli </w:t>
      </w:r>
      <w:r w:rsidR="00764A0B">
        <w:rPr>
          <w:rFonts w:ascii="Times New Roman" w:eastAsia="Calibri" w:hAnsi="Times New Roman" w:cs="Times New Roman"/>
          <w:kern w:val="0"/>
          <w:sz w:val="24"/>
          <w14:ligatures w14:val="none"/>
        </w:rPr>
        <w:t>dana osoba</w:t>
      </w:r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występuje o zwrot kosztów podróży i wsparcia indywidualnego w ramach tej kategorii budżetu, nie można wnioskować o wkład jednostkowy w odniesieniu do tych kategorii dla </w:t>
      </w:r>
      <w:r w:rsidR="00764A0B">
        <w:rPr>
          <w:rFonts w:ascii="Times New Roman" w:eastAsia="Calibri" w:hAnsi="Times New Roman" w:cs="Times New Roman"/>
          <w:kern w:val="0"/>
          <w:sz w:val="24"/>
          <w14:ligatures w14:val="none"/>
        </w:rPr>
        <w:t>tej samej osoby</w:t>
      </w:r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>.</w:t>
      </w:r>
    </w:p>
    <w:p w14:paraId="12594447" w14:textId="77777777" w:rsidR="002B55A9" w:rsidRPr="002B55A9" w:rsidRDefault="002B55A9" w:rsidP="002B55A9">
      <w:pPr>
        <w:tabs>
          <w:tab w:val="left" w:pos="709"/>
        </w:tabs>
        <w:suppressAutoHyphens/>
        <w:spacing w:after="0" w:line="276" w:lineRule="auto"/>
        <w:ind w:left="851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59D0E7F" w14:textId="35A7B416" w:rsidR="002B55A9" w:rsidRPr="002B55A9" w:rsidRDefault="00223931" w:rsidP="00182DC6">
      <w:pPr>
        <w:tabs>
          <w:tab w:val="left" w:pos="709"/>
        </w:tabs>
        <w:suppressAutoHyphens/>
        <w:spacing w:after="200" w:line="276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c) </w:t>
      </w:r>
      <w:r w:rsidR="002B55A9" w:rsidRPr="002B55A9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Dokumenty potwierdzające:</w:t>
      </w:r>
      <w:r w:rsidR="002B55A9" w:rsidRPr="002B55A9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7541C22D" w14:textId="4F114609" w:rsidR="002B55A9" w:rsidRPr="00182DC6" w:rsidRDefault="0059031D" w:rsidP="002B55A9">
      <w:pPr>
        <w:tabs>
          <w:tab w:val="left" w:pos="709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D</w:t>
      </w:r>
      <w:r w:rsidR="00F93179" w:rsidRPr="00182DC6">
        <w:rPr>
          <w:rFonts w:ascii="Times New Roman" w:eastAsia="Calibri" w:hAnsi="Times New Roman" w:cs="Times New Roman"/>
          <w:kern w:val="0"/>
          <w:sz w:val="24"/>
          <w14:ligatures w14:val="none"/>
        </w:rPr>
        <w:t>owód zapłaty powiązanych kosztów na podstawie faktur</w:t>
      </w:r>
      <w:r w:rsidR="002B55A9" w:rsidRPr="00182DC6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, w których to fakturach wyszczególniono nazwę i adres </w:t>
      </w:r>
      <w:r w:rsidR="00861888">
        <w:rPr>
          <w:rFonts w:ascii="Times New Roman" w:eastAsia="Calibri" w:hAnsi="Times New Roman" w:cs="Times New Roman"/>
          <w:kern w:val="0"/>
          <w:sz w:val="24"/>
          <w14:ligatures w14:val="none"/>
        </w:rPr>
        <w:t>podmiotu</w:t>
      </w:r>
      <w:r w:rsidR="00861888" w:rsidRPr="00182DC6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="002B55A9" w:rsidRPr="00182DC6">
        <w:rPr>
          <w:rFonts w:ascii="Times New Roman" w:eastAsia="Calibri" w:hAnsi="Times New Roman" w:cs="Times New Roman"/>
          <w:kern w:val="0"/>
          <w:sz w:val="24"/>
          <w14:ligatures w14:val="none"/>
        </w:rPr>
        <w:t>wystawiającego fakturę, kwotę i walutę, datę wystawienia faktury, oraz, w razie potrzeby, dokumentacja podpisana przez organizację przyjmującą określająca potwierdzoną datę rozpoczęcia i zakończenia pobytu osoby towarzyszącej.</w:t>
      </w:r>
    </w:p>
    <w:p w14:paraId="76C32058" w14:textId="77777777" w:rsidR="002B55A9" w:rsidRPr="00182DC6" w:rsidRDefault="002B55A9" w:rsidP="002B55A9">
      <w:pPr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82DC6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Sprawozdawczość:</w:t>
      </w:r>
      <w:r w:rsidRPr="00182DC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36BCD4AB" w14:textId="77777777" w:rsidR="002B55A9" w:rsidRPr="002B55A9" w:rsidRDefault="002B55A9" w:rsidP="002B55A9">
      <w:pPr>
        <w:tabs>
          <w:tab w:val="left" w:pos="709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 odniesieniu do każdej pozycji kosztów w tej kategorii budżetowej beneficjent musi podać rodzaj kosztów i rzeczywistą kwotę poniesionych kosztów. </w:t>
      </w:r>
    </w:p>
    <w:p w14:paraId="053771FA" w14:textId="77777777" w:rsidR="002B55A9" w:rsidRPr="002B55A9" w:rsidRDefault="002B55A9" w:rsidP="002B55A9">
      <w:pPr>
        <w:keepNext/>
        <w:keepLines/>
        <w:numPr>
          <w:ilvl w:val="1"/>
          <w:numId w:val="10"/>
        </w:numPr>
        <w:spacing w:before="240" w:after="200" w:line="240" w:lineRule="auto"/>
        <w:ind w:left="426" w:hanging="284"/>
        <w:jc w:val="both"/>
        <w:outlineLvl w:val="1"/>
        <w:rPr>
          <w:rFonts w:ascii="Times New Roman Bold" w:eastAsia="Calibri" w:hAnsi="Times New Roman Bold" w:cs="Times New Roman"/>
          <w:b/>
          <w:bCs/>
          <w:kern w:val="0"/>
          <w:sz w:val="24"/>
          <w:szCs w:val="26"/>
          <w14:ligatures w14:val="none"/>
        </w:rPr>
      </w:pPr>
      <w:r w:rsidRPr="002B55A9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>Koszty nadzwyczajne</w:t>
      </w:r>
    </w:p>
    <w:p w14:paraId="3B1C2CBB" w14:textId="77777777" w:rsidR="002B55A9" w:rsidRPr="002B55A9" w:rsidRDefault="002B55A9" w:rsidP="002B55A9">
      <w:pPr>
        <w:numPr>
          <w:ilvl w:val="0"/>
          <w:numId w:val="8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B55A9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Obliczanie kwoty dotacji:</w:t>
      </w:r>
    </w:p>
    <w:p w14:paraId="42ECE284" w14:textId="77777777" w:rsidR="002B55A9" w:rsidRPr="002B55A9" w:rsidRDefault="002B55A9" w:rsidP="002B55A9">
      <w:pPr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B55A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Dotacja stanowi zwrot 80% faktycznie poniesionych kosztów kwalifikowalnych wymienionych poniżej (z wyjątkiem kosztów wizy, zezwoleń na pobyt i szczepienia oraz kosztów zaświadczeń lekarskich, które podlegają zwrotowi w wysokości 100%). </w:t>
      </w:r>
    </w:p>
    <w:p w14:paraId="14BAC0F7" w14:textId="77777777" w:rsidR="002B55A9" w:rsidRPr="002B55A9" w:rsidRDefault="002B55A9" w:rsidP="002B55A9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2B55A9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 xml:space="preserve">Koszty kwalifikowalne: </w:t>
      </w:r>
    </w:p>
    <w:p w14:paraId="5B89837E" w14:textId="3707B6E7" w:rsidR="002B55A9" w:rsidRPr="002B55A9" w:rsidRDefault="002B55A9" w:rsidP="002B55A9">
      <w:pPr>
        <w:numPr>
          <w:ilvl w:val="0"/>
          <w:numId w:val="9"/>
        </w:numPr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14:ligatures w14:val="none"/>
        </w:rPr>
      </w:pPr>
      <w:r w:rsidRPr="002B55A9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Koszty związane z gwarancją dotyczącą płatności zaliczkowych wniesioną przez beneficjenta, w przypadku gdy takiej gwarancji wymaga </w:t>
      </w:r>
      <w:r w:rsidR="00223931">
        <w:rPr>
          <w:rFonts w:ascii="Times New Roman" w:eastAsia="Times New Roman" w:hAnsi="Times New Roman" w:cs="Times New Roman"/>
          <w:kern w:val="0"/>
          <w:sz w:val="24"/>
          <w14:ligatures w14:val="none"/>
        </w:rPr>
        <w:t>a</w:t>
      </w:r>
      <w:r w:rsidRPr="002B55A9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gencja </w:t>
      </w:r>
      <w:r w:rsidR="00223931">
        <w:rPr>
          <w:rFonts w:ascii="Times New Roman" w:eastAsia="Times New Roman" w:hAnsi="Times New Roman" w:cs="Times New Roman"/>
          <w:kern w:val="0"/>
          <w:sz w:val="24"/>
          <w14:ligatures w14:val="none"/>
        </w:rPr>
        <w:t>n</w:t>
      </w:r>
      <w:r w:rsidRPr="002B55A9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arodowa, jak określono w arkuszu danych (zob. pkt 4).  </w:t>
      </w:r>
    </w:p>
    <w:p w14:paraId="458668B7" w14:textId="64B89B30" w:rsidR="002B55A9" w:rsidRPr="002B55A9" w:rsidRDefault="002B55A9" w:rsidP="002B55A9">
      <w:pPr>
        <w:numPr>
          <w:ilvl w:val="0"/>
          <w:numId w:val="9"/>
        </w:numPr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14:ligatures w14:val="none"/>
        </w:rPr>
      </w:pPr>
      <w:r w:rsidRPr="002B55A9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Wysokie koszty podróży: koszty podróży w najkorzystniejszy ekonomicznie a zarazem efektywny sposób, jeżeli wkład jednostkowy nie pokrywa co najmniej 70 % kosztów podróży. Koszty nadzwyczajne związane z wysokimi kosztami podróży zastępują </w:t>
      </w:r>
      <w:r w:rsidR="007A560B">
        <w:rPr>
          <w:rFonts w:ascii="Times New Roman" w:eastAsia="Times New Roman" w:hAnsi="Times New Roman" w:cs="Times New Roman"/>
          <w:kern w:val="0"/>
          <w:sz w:val="24"/>
          <w14:ligatures w14:val="none"/>
        </w:rPr>
        <w:t>dofinansowanie kosztów</w:t>
      </w:r>
      <w:r w:rsidR="00223931" w:rsidRPr="002B55A9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2B55A9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podróży. </w:t>
      </w:r>
    </w:p>
    <w:p w14:paraId="506C1C8E" w14:textId="77777777" w:rsidR="002B55A9" w:rsidRPr="002B55A9" w:rsidRDefault="002B55A9" w:rsidP="002B55A9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2B55A9">
        <w:rPr>
          <w:rFonts w:ascii="Times New Roman" w:eastAsia="Times New Roman" w:hAnsi="Times New Roman" w:cs="Times New Roman"/>
          <w:kern w:val="0"/>
          <w:sz w:val="24"/>
          <w14:ligatures w14:val="none"/>
        </w:rPr>
        <w:t>Koszty wiz i koszty związane z otrzymaniem wiz, koszty zezwoleń na pobyt, szczepień i zaświadczeń lekarskich.</w:t>
      </w:r>
    </w:p>
    <w:p w14:paraId="5E9058E3" w14:textId="77777777" w:rsidR="002B55A9" w:rsidRPr="002B55A9" w:rsidRDefault="002B55A9" w:rsidP="002B55A9">
      <w:pPr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2AEEC7B" w14:textId="77777777" w:rsidR="002B55A9" w:rsidRPr="002B55A9" w:rsidRDefault="002B55A9" w:rsidP="002B55A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 w:rsidRPr="002B55A9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Dokumenty potwierdzające:</w:t>
      </w:r>
    </w:p>
    <w:p w14:paraId="6BB319BA" w14:textId="77777777" w:rsidR="002B55A9" w:rsidRPr="002B55A9" w:rsidRDefault="002B55A9" w:rsidP="002B55A9">
      <w:pPr>
        <w:suppressAutoHyphens/>
        <w:spacing w:after="0" w:line="276" w:lineRule="auto"/>
        <w:ind w:left="360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003F45C" w14:textId="47457BCB" w:rsidR="007A560B" w:rsidRPr="007A560B" w:rsidRDefault="007A560B" w:rsidP="007A560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7A56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W przypadku gwarancji dotyczącej płatności zaliczkowych: dowód poniesienia kosztów związanych z gwarancją finansową, w którym wyszczególniono nazwę i adres </w:t>
      </w:r>
      <w:r w:rsidR="0086188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podmiotu</w:t>
      </w:r>
      <w:r w:rsidRPr="007A56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udzielającego gwarancji, kwotę i walutę gwarancji oraz datę jej udzielenia oraz który opatrzono datą i podpisem przedstawiciela prawnego </w:t>
      </w:r>
      <w:r w:rsidR="0086188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podmiotu</w:t>
      </w:r>
      <w:r w:rsidRPr="007A56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udzielającego gwarancji. </w:t>
      </w:r>
    </w:p>
    <w:p w14:paraId="758B1737" w14:textId="77777777" w:rsidR="002B55A9" w:rsidRPr="002B55A9" w:rsidRDefault="002B55A9" w:rsidP="002B55A9">
      <w:pPr>
        <w:suppressAutoHyphens/>
        <w:spacing w:after="0" w:line="276" w:lineRule="auto"/>
        <w:ind w:left="113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4068B78" w14:textId="71E60A7E" w:rsidR="002B55A9" w:rsidRPr="00182DC6" w:rsidRDefault="002B55A9" w:rsidP="002B55A9">
      <w:pPr>
        <w:suppressAutoHyphens/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182DC6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 przypadku wysokich kosztów podróży: </w:t>
      </w:r>
      <w:r w:rsidR="00F93179" w:rsidRPr="00182DC6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dowód zapłaty powiązanych kosztów na podstawie faktur, </w:t>
      </w:r>
      <w:r w:rsidRPr="00182DC6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 których to fakturach wyszczególniono nazwę i adres </w:t>
      </w:r>
      <w:r w:rsidR="00861888">
        <w:rPr>
          <w:rFonts w:ascii="Times New Roman" w:eastAsia="Calibri" w:hAnsi="Times New Roman" w:cs="Times New Roman"/>
          <w:kern w:val="0"/>
          <w:sz w:val="24"/>
          <w14:ligatures w14:val="none"/>
        </w:rPr>
        <w:t>podmiotu</w:t>
      </w:r>
      <w:r w:rsidR="00861888" w:rsidRPr="00182DC6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182DC6">
        <w:rPr>
          <w:rFonts w:ascii="Times New Roman" w:eastAsia="Calibri" w:hAnsi="Times New Roman" w:cs="Times New Roman"/>
          <w:kern w:val="0"/>
          <w:sz w:val="24"/>
          <w14:ligatures w14:val="none"/>
        </w:rPr>
        <w:t>wystawiającego fakturę, kwotę i walutę, datę wystawienia faktury i trasę podróży.</w:t>
      </w:r>
    </w:p>
    <w:p w14:paraId="2ED5D3DC" w14:textId="6DBCD607" w:rsidR="002B55A9" w:rsidRPr="002B55A9" w:rsidRDefault="007A560B" w:rsidP="00DC05F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A56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przypadku kosztów wiz i kosztów związanych z otrzymaniem wiz, kosztów zezwoleń na pobyt, szczepień i zaświadczeń lekarskich: </w:t>
      </w:r>
      <w:r w:rsidR="00DC05F1" w:rsidRPr="00DC05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dowód zapłaty powiązanych kosztów na podstawie faktur, w których to fakturach wyszczególniono nazwę i adres podmiotu wystawiającego fakturę, kwotę i walutę, datę wystawienia faktury i trasę podróży.</w:t>
      </w:r>
    </w:p>
    <w:p w14:paraId="615CCDD2" w14:textId="77777777" w:rsidR="00A05DE9" w:rsidRDefault="00A05DE9"/>
    <w:sectPr w:rsidR="00A05DE9" w:rsidSect="002B55A9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FC2D1" w14:textId="77777777" w:rsidR="00D55B9B" w:rsidRDefault="00D55B9B">
      <w:pPr>
        <w:spacing w:after="0" w:line="240" w:lineRule="auto"/>
      </w:pPr>
      <w:r>
        <w:separator/>
      </w:r>
    </w:p>
  </w:endnote>
  <w:endnote w:type="continuationSeparator" w:id="0">
    <w:p w14:paraId="5DF57D08" w14:textId="77777777" w:rsidR="00D55B9B" w:rsidRDefault="00D55B9B">
      <w:pPr>
        <w:spacing w:after="0" w:line="240" w:lineRule="auto"/>
      </w:pPr>
      <w:r>
        <w:continuationSeparator/>
      </w:r>
    </w:p>
  </w:endnote>
  <w:endnote w:type="continuationNotice" w:id="1">
    <w:p w14:paraId="4E38CDD9" w14:textId="77777777" w:rsidR="00592C1B" w:rsidRDefault="00592C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D7C48" w14:textId="77777777" w:rsidR="00223931" w:rsidRPr="002B55A9" w:rsidRDefault="00223931">
    <w:pPr>
      <w:pStyle w:val="Stopka"/>
      <w:rPr>
        <w:rFonts w:eastAsia="Times New Roman" w:cs="Times New Roman"/>
        <w:sz w:val="20"/>
        <w:szCs w:val="20"/>
      </w:rPr>
    </w:pPr>
    <w:r w:rsidRPr="002B55A9">
      <w:rPr>
        <w:noProof/>
        <w:color w:val="5B9BD5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71E551" wp14:editId="7A771E1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="http://schemas.openxmlformats.org/drawingml/2006/main">
          <w:pict w14:anchorId="579ECD4C">
            <v:rect id="Prostokąt 77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67171" strokeweight="1.25pt" w14:anchorId="3CB622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">
              <w10:wrap anchorx="page" anchory="page"/>
            </v:rect>
          </w:pict>
        </mc:Fallback>
      </mc:AlternateContent>
    </w:r>
    <w:r w:rsidRPr="002B55A9">
      <w:rPr>
        <w:color w:val="5B9BD5"/>
      </w:rPr>
      <w:t xml:space="preserve"> </w:t>
    </w:r>
    <w:r w:rsidRPr="002B55A9">
      <w:rPr>
        <w:rFonts w:eastAsia="Times New Roman" w:cs="Times New Roman"/>
        <w:sz w:val="20"/>
        <w:szCs w:val="20"/>
      </w:rPr>
      <w:t xml:space="preserve">str. </w:t>
    </w:r>
    <w:r w:rsidRPr="002B55A9">
      <w:rPr>
        <w:rFonts w:eastAsia="Times New Roman" w:cs="Times New Roman"/>
        <w:sz w:val="20"/>
        <w:szCs w:val="20"/>
      </w:rPr>
      <w:fldChar w:fldCharType="begin"/>
    </w:r>
    <w:r w:rsidRPr="00044FF6">
      <w:rPr>
        <w:rFonts w:cs="Times New Roman"/>
        <w:sz w:val="20"/>
        <w:szCs w:val="20"/>
      </w:rPr>
      <w:instrText>PAGE    \* MERGEFORMAT</w:instrText>
    </w:r>
    <w:r w:rsidRPr="002B55A9">
      <w:rPr>
        <w:rFonts w:eastAsia="Times New Roman" w:cs="Times New Roman"/>
        <w:sz w:val="20"/>
        <w:szCs w:val="20"/>
      </w:rPr>
      <w:fldChar w:fldCharType="separate"/>
    </w:r>
    <w:r w:rsidRPr="002B55A9">
      <w:rPr>
        <w:rFonts w:eastAsia="Times New Roman" w:cs="Times New Roman"/>
        <w:sz w:val="20"/>
        <w:szCs w:val="20"/>
      </w:rPr>
      <w:t>2</w:t>
    </w:r>
    <w:r w:rsidRPr="002B55A9">
      <w:rPr>
        <w:rFonts w:eastAsia="Times New Roman" w:cs="Times New Roman"/>
        <w:sz w:val="20"/>
        <w:szCs w:val="20"/>
      </w:rPr>
      <w:fldChar w:fldCharType="end"/>
    </w:r>
  </w:p>
  <w:p w14:paraId="5805BC6F" w14:textId="77777777" w:rsidR="00223931" w:rsidRPr="00044FF6" w:rsidRDefault="00223931" w:rsidP="00044FF6">
    <w:pPr>
      <w:pStyle w:val="Stopka"/>
      <w:rPr>
        <w:rFonts w:cs="Times New Roman"/>
        <w:sz w:val="20"/>
        <w:szCs w:val="20"/>
      </w:rPr>
    </w:pPr>
    <w:r w:rsidRPr="00044FF6">
      <w:rPr>
        <w:rFonts w:cs="Times New Roman"/>
        <w:sz w:val="20"/>
        <w:szCs w:val="20"/>
      </w:rPr>
      <w:t xml:space="preserve">Sport  (SPO) – Erasmus+ Mobilność edukacyjna (KA1) </w:t>
    </w:r>
  </w:p>
  <w:p w14:paraId="6F1AC5D7" w14:textId="77777777" w:rsidR="00223931" w:rsidRPr="00044FF6" w:rsidRDefault="00223931">
    <w:pPr>
      <w:pStyle w:val="Stopka"/>
      <w:rPr>
        <w:rFonts w:cs="Times New Roman"/>
      </w:rPr>
    </w:pPr>
    <w:r w:rsidRPr="00044FF6">
      <w:rPr>
        <w:rFonts w:cs="Times New Roman"/>
        <w:sz w:val="20"/>
        <w:szCs w:val="20"/>
      </w:rPr>
      <w:t>http://erasmusplus.org.pl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5EDE9" w14:textId="77777777" w:rsidR="00D55B9B" w:rsidRDefault="00D55B9B">
      <w:pPr>
        <w:spacing w:after="0" w:line="240" w:lineRule="auto"/>
      </w:pPr>
      <w:r>
        <w:separator/>
      </w:r>
    </w:p>
  </w:footnote>
  <w:footnote w:type="continuationSeparator" w:id="0">
    <w:p w14:paraId="00A8F528" w14:textId="77777777" w:rsidR="00D55B9B" w:rsidRDefault="00D55B9B">
      <w:pPr>
        <w:spacing w:after="0" w:line="240" w:lineRule="auto"/>
      </w:pPr>
      <w:r>
        <w:continuationSeparator/>
      </w:r>
    </w:p>
  </w:footnote>
  <w:footnote w:type="continuationNotice" w:id="1">
    <w:p w14:paraId="40ED4682" w14:textId="77777777" w:rsidR="00592C1B" w:rsidRDefault="00592C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FBEE83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u w:val="singl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5"/>
    <w:multiLevelType w:val="multilevel"/>
    <w:tmpl w:val="A2621916"/>
    <w:name w:val="WW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u w:val="single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3A07689F"/>
    <w:multiLevelType w:val="hybridMultilevel"/>
    <w:tmpl w:val="DD4C36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847302"/>
    <w:multiLevelType w:val="hybridMultilevel"/>
    <w:tmpl w:val="E7E03010"/>
    <w:lvl w:ilvl="0" w:tplc="1D128CA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7143F"/>
    <w:multiLevelType w:val="hybridMultilevel"/>
    <w:tmpl w:val="02ACEEC6"/>
    <w:lvl w:ilvl="0" w:tplc="AA98FEF0">
      <w:start w:val="1"/>
      <w:numFmt w:val="lowerLetter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4131BA3"/>
    <w:multiLevelType w:val="hybridMultilevel"/>
    <w:tmpl w:val="392809D2"/>
    <w:lvl w:ilvl="0" w:tplc="56BA93CA">
      <w:start w:val="2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E4772"/>
    <w:multiLevelType w:val="hybridMultilevel"/>
    <w:tmpl w:val="9A16DC9A"/>
    <w:lvl w:ilvl="0" w:tplc="8806E48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A2174"/>
    <w:multiLevelType w:val="hybridMultilevel"/>
    <w:tmpl w:val="6EA2DDA6"/>
    <w:lvl w:ilvl="0" w:tplc="71542A2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B2B36"/>
    <w:multiLevelType w:val="hybridMultilevel"/>
    <w:tmpl w:val="4372FCF0"/>
    <w:lvl w:ilvl="0" w:tplc="3142F9D0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-1668" w:hanging="360"/>
      </w:pPr>
    </w:lvl>
    <w:lvl w:ilvl="2" w:tplc="0809001B" w:tentative="1">
      <w:start w:val="1"/>
      <w:numFmt w:val="lowerRoman"/>
      <w:lvlText w:val="%3."/>
      <w:lvlJc w:val="right"/>
      <w:pPr>
        <w:ind w:left="-948" w:hanging="180"/>
      </w:pPr>
    </w:lvl>
    <w:lvl w:ilvl="3" w:tplc="0809000F" w:tentative="1">
      <w:start w:val="1"/>
      <w:numFmt w:val="decimal"/>
      <w:lvlText w:val="%4."/>
      <w:lvlJc w:val="left"/>
      <w:pPr>
        <w:ind w:left="-228" w:hanging="360"/>
      </w:pPr>
    </w:lvl>
    <w:lvl w:ilvl="4" w:tplc="08090019" w:tentative="1">
      <w:start w:val="1"/>
      <w:numFmt w:val="lowerLetter"/>
      <w:lvlText w:val="%5."/>
      <w:lvlJc w:val="left"/>
      <w:pPr>
        <w:ind w:left="492" w:hanging="360"/>
      </w:pPr>
    </w:lvl>
    <w:lvl w:ilvl="5" w:tplc="0809001B" w:tentative="1">
      <w:start w:val="1"/>
      <w:numFmt w:val="lowerRoman"/>
      <w:lvlText w:val="%6."/>
      <w:lvlJc w:val="right"/>
      <w:pPr>
        <w:ind w:left="1212" w:hanging="180"/>
      </w:pPr>
    </w:lvl>
    <w:lvl w:ilvl="6" w:tplc="0809000F" w:tentative="1">
      <w:start w:val="1"/>
      <w:numFmt w:val="decimal"/>
      <w:lvlText w:val="%7."/>
      <w:lvlJc w:val="left"/>
      <w:pPr>
        <w:ind w:left="1932" w:hanging="360"/>
      </w:pPr>
    </w:lvl>
    <w:lvl w:ilvl="7" w:tplc="08090019" w:tentative="1">
      <w:start w:val="1"/>
      <w:numFmt w:val="lowerLetter"/>
      <w:lvlText w:val="%8."/>
      <w:lvlJc w:val="left"/>
      <w:pPr>
        <w:ind w:left="2652" w:hanging="360"/>
      </w:pPr>
    </w:lvl>
    <w:lvl w:ilvl="8" w:tplc="0809001B" w:tentative="1">
      <w:start w:val="1"/>
      <w:numFmt w:val="lowerRoman"/>
      <w:lvlText w:val="%9."/>
      <w:lvlJc w:val="right"/>
      <w:pPr>
        <w:ind w:left="3372" w:hanging="180"/>
      </w:pPr>
    </w:lvl>
  </w:abstractNum>
  <w:abstractNum w:abstractNumId="9" w15:restartNumberingAfterBreak="0">
    <w:nsid w:val="72DB7A3C"/>
    <w:multiLevelType w:val="multilevel"/>
    <w:tmpl w:val="23A24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48444A9"/>
    <w:multiLevelType w:val="hybridMultilevel"/>
    <w:tmpl w:val="F42E4530"/>
    <w:lvl w:ilvl="0" w:tplc="14BE44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950238">
    <w:abstractNumId w:val="0"/>
  </w:num>
  <w:num w:numId="2" w16cid:durableId="1370299062">
    <w:abstractNumId w:val="1"/>
  </w:num>
  <w:num w:numId="3" w16cid:durableId="1693216620">
    <w:abstractNumId w:val="5"/>
  </w:num>
  <w:num w:numId="4" w16cid:durableId="175775709">
    <w:abstractNumId w:val="4"/>
  </w:num>
  <w:num w:numId="5" w16cid:durableId="469054340">
    <w:abstractNumId w:val="7"/>
  </w:num>
  <w:num w:numId="6" w16cid:durableId="1328896223">
    <w:abstractNumId w:val="8"/>
  </w:num>
  <w:num w:numId="7" w16cid:durableId="244388565">
    <w:abstractNumId w:val="6"/>
  </w:num>
  <w:num w:numId="8" w16cid:durableId="58745816">
    <w:abstractNumId w:val="3"/>
  </w:num>
  <w:num w:numId="9" w16cid:durableId="16466236">
    <w:abstractNumId w:val="10"/>
  </w:num>
  <w:num w:numId="10" w16cid:durableId="686178806">
    <w:abstractNumId w:val="9"/>
  </w:num>
  <w:num w:numId="11" w16cid:durableId="1182091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A9"/>
    <w:rsid w:val="00047ED9"/>
    <w:rsid w:val="000A66C8"/>
    <w:rsid w:val="00106EDD"/>
    <w:rsid w:val="00182DC6"/>
    <w:rsid w:val="001F3F4C"/>
    <w:rsid w:val="00223931"/>
    <w:rsid w:val="00226A38"/>
    <w:rsid w:val="00226DA1"/>
    <w:rsid w:val="00261F3C"/>
    <w:rsid w:val="00265923"/>
    <w:rsid w:val="00276D0D"/>
    <w:rsid w:val="002B55A9"/>
    <w:rsid w:val="00316979"/>
    <w:rsid w:val="003D7470"/>
    <w:rsid w:val="004B67B1"/>
    <w:rsid w:val="005213DB"/>
    <w:rsid w:val="00525569"/>
    <w:rsid w:val="0056291C"/>
    <w:rsid w:val="00567D83"/>
    <w:rsid w:val="0059031D"/>
    <w:rsid w:val="00592C1B"/>
    <w:rsid w:val="006E6A12"/>
    <w:rsid w:val="0070194F"/>
    <w:rsid w:val="007315B5"/>
    <w:rsid w:val="00744106"/>
    <w:rsid w:val="00764A0B"/>
    <w:rsid w:val="007A560B"/>
    <w:rsid w:val="00861888"/>
    <w:rsid w:val="00887766"/>
    <w:rsid w:val="008B6632"/>
    <w:rsid w:val="008E1B41"/>
    <w:rsid w:val="009075E2"/>
    <w:rsid w:val="009614AF"/>
    <w:rsid w:val="009E1D00"/>
    <w:rsid w:val="009F1EEF"/>
    <w:rsid w:val="00A05DE9"/>
    <w:rsid w:val="00A45C72"/>
    <w:rsid w:val="00A85CC6"/>
    <w:rsid w:val="00AB66E8"/>
    <w:rsid w:val="00AC01EA"/>
    <w:rsid w:val="00B66FDD"/>
    <w:rsid w:val="00C369A7"/>
    <w:rsid w:val="00C44DB7"/>
    <w:rsid w:val="00C55880"/>
    <w:rsid w:val="00C7131A"/>
    <w:rsid w:val="00C75C5C"/>
    <w:rsid w:val="00D55B9B"/>
    <w:rsid w:val="00D57616"/>
    <w:rsid w:val="00D83BF4"/>
    <w:rsid w:val="00D92C61"/>
    <w:rsid w:val="00DC05F1"/>
    <w:rsid w:val="00DC6503"/>
    <w:rsid w:val="00DF6723"/>
    <w:rsid w:val="00E06AC6"/>
    <w:rsid w:val="00E14FE2"/>
    <w:rsid w:val="00E70F4A"/>
    <w:rsid w:val="00E829FD"/>
    <w:rsid w:val="00F93179"/>
    <w:rsid w:val="00FD592E"/>
    <w:rsid w:val="4D8D6521"/>
    <w:rsid w:val="62384D5F"/>
    <w:rsid w:val="736A9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7DFB"/>
  <w15:chartTrackingRefBased/>
  <w15:docId w15:val="{319409A1-E170-4090-8304-D9F509E7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55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5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55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55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55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55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55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55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55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55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55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55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55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55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55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55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55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55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55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5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55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5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5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55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55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55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55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55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55A9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semiHidden/>
    <w:unhideWhenUsed/>
    <w:rsid w:val="002B5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55A9"/>
  </w:style>
  <w:style w:type="paragraph" w:styleId="Poprawka">
    <w:name w:val="Revision"/>
    <w:hidden/>
    <w:uiPriority w:val="99"/>
    <w:semiHidden/>
    <w:rsid w:val="00A45C72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6A3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592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2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c.europa.eu/programmes/erasmus-plus/resources/distance-calculator_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1714</Words>
  <Characters>10284</Characters>
  <Application>Microsoft Office Word</Application>
  <DocSecurity>0</DocSecurity>
  <Lines>85</Lines>
  <Paragraphs>23</Paragraphs>
  <ScaleCrop>false</ScaleCrop>
  <Company>Fundacja Rozwoju Systemu Edukacji</Company>
  <LinksUpToDate>false</LinksUpToDate>
  <CharactersWithSpaces>11975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Drzewicka</dc:creator>
  <cp:keywords/>
  <dc:description/>
  <cp:lastModifiedBy>Barbara Drzewicka</cp:lastModifiedBy>
  <cp:revision>16</cp:revision>
  <dcterms:created xsi:type="dcterms:W3CDTF">2024-05-22T09:33:00Z</dcterms:created>
  <dcterms:modified xsi:type="dcterms:W3CDTF">2025-06-06T13:20:00Z</dcterms:modified>
</cp:coreProperties>
</file>