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792B" w14:textId="77777777" w:rsidR="00D1392E" w:rsidRPr="00D1392E" w:rsidRDefault="00D1392E" w:rsidP="00D139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1392E">
        <w:rPr>
          <w:rFonts w:asciiTheme="minorHAnsi" w:hAnsiTheme="minorHAnsi" w:cstheme="minorHAnsi"/>
          <w:b/>
          <w:bCs/>
          <w:sz w:val="24"/>
          <w:szCs w:val="24"/>
        </w:rPr>
        <w:t>FORMULARZ REKRUTACYJNY DO PROGRAMU MENTORINGU EGL</w:t>
      </w:r>
    </w:p>
    <w:p w14:paraId="7AA14F5E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 xml:space="preserve">Formularz skierowany jest do decydentów, którzy są odpowiedzialni za kreowanie polityki młodzieżowej w danym samorządzie. Pamiętaj: nie ma dobrych ani złych odpowiedzi. Odpowiedź na pytania zawarte w formularzu powinna pomóc Ci w świadomym ubieganiu się o udział w Programie </w:t>
      </w:r>
      <w:proofErr w:type="spellStart"/>
      <w:r w:rsidRPr="00D1392E">
        <w:rPr>
          <w:rFonts w:asciiTheme="minorHAnsi" w:hAnsiTheme="minorHAnsi" w:cstheme="minorHAnsi"/>
          <w:sz w:val="24"/>
          <w:szCs w:val="24"/>
        </w:rPr>
        <w:t>Mentoringowym</w:t>
      </w:r>
      <w:proofErr w:type="spellEnd"/>
      <w:r w:rsidRPr="00D1392E">
        <w:rPr>
          <w:rFonts w:asciiTheme="minorHAnsi" w:hAnsiTheme="minorHAnsi" w:cstheme="minorHAnsi"/>
          <w:sz w:val="24"/>
          <w:szCs w:val="24"/>
        </w:rPr>
        <w:t xml:space="preserve"> i zdefiniowaniu obszarów, w których możemy wesprzeć Twój samorząd w rozwoju polityki młodzieżowej.</w:t>
      </w:r>
    </w:p>
    <w:p w14:paraId="196EC6CE" w14:textId="77777777" w:rsidR="00D1392E" w:rsidRPr="00D1392E" w:rsidRDefault="00D1392E" w:rsidP="00D1392E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 xml:space="preserve">Pilotażowy program mentoringu EGL w Polsce powstał z myślą o polskich samorządach, których jednym z celów rozwojowych jest kształtowanie przyjaznej i opartej o współpracę z młodymi ludźmi polityki młodzieżowej.  </w:t>
      </w:r>
    </w:p>
    <w:p w14:paraId="49CD97D7" w14:textId="77777777" w:rsidR="00D1392E" w:rsidRPr="00D1392E" w:rsidRDefault="00D1392E" w:rsidP="00D1392E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 xml:space="preserve">Jednym z głównych celów programu mentoringu EGL jest wsparcie samorządów w opracowaniu strategii rozwoju lokalnych polityk młodzieżowych lub innych dokumentów wpierających udział młodzieży w życiu JST. Rodzaj zaproponowanego wsparcia będzie wynikać z poziomu rozwoju danej JST w obszarze realizowanej przez nią polityki młodzieżowej oraz z przeprowadzonej diagnozy potrzeb. Każda zakwalifikowana JST otrzyma wsparcie indywidualnego mentora/ki oraz możliwość wyjazdów szkoleniowych i wizyt studyjnych związanych z tematem programu (jako uczestnicy form szkoleniowych). </w:t>
      </w:r>
    </w:p>
    <w:p w14:paraId="6F46E620" w14:textId="77777777" w:rsidR="00D1392E" w:rsidRPr="00D1392E" w:rsidRDefault="00D1392E" w:rsidP="00D1392E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 xml:space="preserve">Więcej o Programie </w:t>
      </w:r>
      <w:proofErr w:type="spellStart"/>
      <w:r w:rsidRPr="00D1392E">
        <w:rPr>
          <w:rFonts w:asciiTheme="minorHAnsi" w:hAnsiTheme="minorHAnsi" w:cstheme="minorHAnsi"/>
          <w:sz w:val="24"/>
          <w:szCs w:val="24"/>
        </w:rPr>
        <w:t>Mentoringowym</w:t>
      </w:r>
      <w:proofErr w:type="spellEnd"/>
      <w:r w:rsidRPr="00D1392E">
        <w:rPr>
          <w:rFonts w:asciiTheme="minorHAnsi" w:hAnsiTheme="minorHAnsi" w:cstheme="minorHAnsi"/>
          <w:sz w:val="24"/>
          <w:szCs w:val="24"/>
        </w:rPr>
        <w:t xml:space="preserve"> dowiesz się tutaj: </w:t>
      </w:r>
      <w:hyperlink r:id="rId10">
        <w:r w:rsidRPr="00D1392E">
          <w:rPr>
            <w:rStyle w:val="Hipercze"/>
            <w:rFonts w:asciiTheme="minorHAnsi" w:hAnsiTheme="minorHAnsi" w:cstheme="minorHAnsi"/>
            <w:sz w:val="24"/>
            <w:szCs w:val="24"/>
          </w:rPr>
          <w:t>https://erasmusplus.org.pl/egl-mentoring</w:t>
        </w:r>
      </w:hyperlink>
      <w:r w:rsidRPr="00D139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F73D5C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 xml:space="preserve">Przed wypełnieniem formularza zapoznaj się z powyższą stroną oraz znajdź dwóch ważnych sojuszników udziału w Programie </w:t>
      </w:r>
      <w:proofErr w:type="spellStart"/>
      <w:r w:rsidRPr="00D1392E">
        <w:rPr>
          <w:rFonts w:asciiTheme="minorHAnsi" w:hAnsiTheme="minorHAnsi" w:cstheme="minorHAnsi"/>
          <w:sz w:val="24"/>
          <w:szCs w:val="24"/>
        </w:rPr>
        <w:t>Mentoringowym</w:t>
      </w:r>
      <w:proofErr w:type="spellEnd"/>
      <w:r w:rsidRPr="00D1392E">
        <w:rPr>
          <w:rFonts w:asciiTheme="minorHAnsi" w:hAnsiTheme="minorHAnsi" w:cstheme="minorHAnsi"/>
          <w:sz w:val="24"/>
          <w:szCs w:val="24"/>
        </w:rPr>
        <w:t>:</w:t>
      </w:r>
    </w:p>
    <w:p w14:paraId="60F99CE8" w14:textId="77777777" w:rsidR="00D1392E" w:rsidRPr="00D1392E" w:rsidRDefault="00D1392E" w:rsidP="00D1392E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b/>
          <w:bCs/>
          <w:szCs w:val="24"/>
        </w:rPr>
        <w:t xml:space="preserve">Koordynatora Programu </w:t>
      </w:r>
      <w:proofErr w:type="spellStart"/>
      <w:r w:rsidRPr="00D1392E">
        <w:rPr>
          <w:rFonts w:asciiTheme="minorHAnsi" w:hAnsiTheme="minorHAnsi" w:cstheme="minorHAnsi"/>
          <w:b/>
          <w:bCs/>
          <w:szCs w:val="24"/>
        </w:rPr>
        <w:t>Mentoringowego</w:t>
      </w:r>
      <w:proofErr w:type="spellEnd"/>
      <w:r w:rsidRPr="00D1392E">
        <w:rPr>
          <w:rFonts w:asciiTheme="minorHAnsi" w:hAnsiTheme="minorHAnsi" w:cstheme="minorHAnsi"/>
          <w:b/>
          <w:bCs/>
          <w:szCs w:val="24"/>
        </w:rPr>
        <w:t xml:space="preserve"> w Twoim samorządzie – </w:t>
      </w:r>
      <w:r w:rsidRPr="00D1392E">
        <w:rPr>
          <w:rFonts w:asciiTheme="minorHAnsi" w:hAnsiTheme="minorHAnsi" w:cstheme="minorHAnsi"/>
          <w:szCs w:val="24"/>
        </w:rPr>
        <w:t xml:space="preserve">powinna to być osoba zatrudniona w urzędzie, której zadania związane są lub będą z rozwojem polityki młodzieżowej lub współpracy z młodzieżą. To przede wszystkim ta osoba będzie pracowała z mentorem, ale też po drugiej stronie powinna mieć wsparcie i zrozumienie decydenta wypełniającego niniejszy formularz. W przypadku chęci wyznaczenia na Koordynatora osoby spoza urzędu, prosimy o uzasadnienie. Uzyskanie aprobaty FRSE w tym zakresie będzie musiało wynikać z konkretnej roli pełnionej przez daną osobę w kreowaniu lokalnej polityki młodzieżowej, osoba ta musi być zatrudniona w JST np. jednostce podległej. </w:t>
      </w:r>
    </w:p>
    <w:p w14:paraId="630549BE" w14:textId="77777777" w:rsidR="00D1392E" w:rsidRPr="00D1392E" w:rsidRDefault="00D1392E" w:rsidP="00D1392E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b/>
          <w:bCs/>
          <w:szCs w:val="24"/>
        </w:rPr>
        <w:t>Partnera Społecznego</w:t>
      </w:r>
      <w:r w:rsidRPr="00D1392E">
        <w:rPr>
          <w:rFonts w:asciiTheme="minorHAnsi" w:hAnsiTheme="minorHAnsi" w:cstheme="minorHAnsi"/>
          <w:szCs w:val="24"/>
        </w:rPr>
        <w:t xml:space="preserve"> - czyli osobę z lokalnej organizacji pozarządowej, lokalna instytucja kultury, sołectwo), z którą JST chce nawiązać współpracę przy programie mentoringu. Zakładamy, że proces budowy czy rozwoju polityki młodzieżowej nie powinien przebiegać wyłącznie w gronie urzędowym, od samego początku warto włączać do partnerstwa lokalnego sojusznika np. Młodzieżową radę miasta, zaangażowaną w sprawy młodych organizację pozarządową czy sołtysa, które chce na terenie sołectwa wprowadzić pilotażowe </w:t>
      </w:r>
      <w:r w:rsidRPr="00D1392E">
        <w:rPr>
          <w:rFonts w:asciiTheme="minorHAnsi" w:hAnsiTheme="minorHAnsi" w:cstheme="minorHAnsi"/>
          <w:szCs w:val="24"/>
        </w:rPr>
        <w:lastRenderedPageBreak/>
        <w:t xml:space="preserve">działania z młodymi. </w:t>
      </w:r>
    </w:p>
    <w:p w14:paraId="09DBF189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7590C3" w14:textId="52405A7B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 xml:space="preserve">W pilotażowej edycji Programu </w:t>
      </w:r>
      <w:proofErr w:type="spellStart"/>
      <w:r w:rsidRPr="00D1392E">
        <w:rPr>
          <w:rFonts w:asciiTheme="minorHAnsi" w:hAnsiTheme="minorHAnsi" w:cstheme="minorHAnsi"/>
          <w:sz w:val="24"/>
          <w:szCs w:val="24"/>
        </w:rPr>
        <w:t>Mentoringowego</w:t>
      </w:r>
      <w:proofErr w:type="spellEnd"/>
      <w:r w:rsidRPr="00D1392E">
        <w:rPr>
          <w:rFonts w:asciiTheme="minorHAnsi" w:hAnsiTheme="minorHAnsi" w:cstheme="minorHAnsi"/>
          <w:sz w:val="24"/>
          <w:szCs w:val="24"/>
        </w:rPr>
        <w:t xml:space="preserve"> przewidujemy udział maksymalnie 10 samorządów. Weryfikacji będzie podlegać kompletność wypełnionej aplikacji tj. czy podmiot odpowiedział na wszystkie pytania zawarte w formularzu oraz wartość merytoryczna przygotowanych odpowiedzi na pytania, w szczególności odpowiedź na pytanie dotyczące motywacji do udziału w programie mentoringu EGL. Zastrzegamy sobie możliwość przeprowadzenia rozmów rekrutacyjnych z wybranymi instytucjami oraz utworzenia listy rezerwowej. </w:t>
      </w:r>
    </w:p>
    <w:p w14:paraId="623F5531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>Prosimy o wypełnienie formularza tylko w przypadku chęci udziału w całym projekcie!</w:t>
      </w:r>
    </w:p>
    <w:p w14:paraId="32B4162A" w14:textId="77777777" w:rsidR="00D1392E" w:rsidRPr="00D1392E" w:rsidRDefault="00D1392E" w:rsidP="00D1392E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 xml:space="preserve">Większość pytań w formularzu to pytania zamknięte. Możliwe odpowiedzi to TAK lub NIE plus uzupełnienie odpowiedzi o nazwy czy linki (krótkie odpowiedz). </w:t>
      </w:r>
    </w:p>
    <w:p w14:paraId="41C3092C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 xml:space="preserve">Jedno pytanie jest otwarte i dotyczy motywacji jaką samorząd ma, aby przystąpić do programu mentoringu. Odpowiedź na to pytanie nie może być dłuższa niż 1 strona A4 (1800 znaków ze spacjami i znakami specjalnymi). </w:t>
      </w:r>
    </w:p>
    <w:p w14:paraId="7243B47F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 xml:space="preserve">Rekrutacja trwa do 12 listopada 2025 r. (do końca dnia). 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D1392E" w:rsidRPr="00D1392E" w14:paraId="04E99C15" w14:textId="77777777" w:rsidTr="00D65E9A">
        <w:trPr>
          <w:trHeight w:val="9105"/>
        </w:trPr>
        <w:tc>
          <w:tcPr>
            <w:tcW w:w="9630" w:type="dxa"/>
          </w:tcPr>
          <w:p w14:paraId="2A707256" w14:textId="77777777" w:rsidR="00D1392E" w:rsidRPr="00D1392E" w:rsidRDefault="00D1392E" w:rsidP="00D65E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139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ankiecie możesz natknąć się na poniższe sformułowania – oto krótkie wyjaśnienia:</w:t>
            </w:r>
          </w:p>
          <w:p w14:paraId="36DF0D02" w14:textId="77777777" w:rsidR="00D1392E" w:rsidRPr="00D1392E" w:rsidRDefault="00D1392E" w:rsidP="00D65E9A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D139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Polityka młodzieżowa</w:t>
            </w:r>
            <w:r w:rsidRPr="00D1392E">
              <w:rPr>
                <w:rFonts w:asciiTheme="minorHAnsi" w:hAnsiTheme="minorHAnsi" w:cstheme="minorHAnsi"/>
                <w:sz w:val="24"/>
                <w:szCs w:val="24"/>
              </w:rPr>
              <w:t xml:space="preserve"> – działania, strategie i programy tworzone przez samorządy terytorialne, mające na celu wspieranie rozwoju, aktywności i dobrostanu młodych ludzi i osób pracujących z młodzieżą. Politykę młodzieżową rozumiemy szeroko – czasem dotyczy ona wyłącznie wolnego czasu młodych osób poza szkołą lub rozwoju obywatelskiego, czasem dotyczy również komunikacji publicznej i rozwoju oferty mieszkaniowej dla młodych osób. W ramach tego programu </w:t>
            </w:r>
            <w:proofErr w:type="spellStart"/>
            <w:r w:rsidRPr="00D1392E">
              <w:rPr>
                <w:rFonts w:asciiTheme="minorHAnsi" w:hAnsiTheme="minorHAnsi" w:cstheme="minorHAnsi"/>
                <w:sz w:val="24"/>
                <w:szCs w:val="24"/>
              </w:rPr>
              <w:t>mentoringowego</w:t>
            </w:r>
            <w:proofErr w:type="spellEnd"/>
            <w:r w:rsidRPr="00D1392E">
              <w:rPr>
                <w:rFonts w:asciiTheme="minorHAnsi" w:hAnsiTheme="minorHAnsi" w:cstheme="minorHAnsi"/>
                <w:sz w:val="24"/>
                <w:szCs w:val="24"/>
              </w:rPr>
              <w:t xml:space="preserve"> będziemy wspierać tworzenie polityk młodzieżowych zgodnych z misją inicjatywy Europe Goes </w:t>
            </w:r>
            <w:proofErr w:type="spellStart"/>
            <w:r w:rsidRPr="00D1392E">
              <w:rPr>
                <w:rFonts w:asciiTheme="minorHAnsi" w:hAnsiTheme="minorHAnsi" w:cstheme="minorHAnsi"/>
                <w:sz w:val="24"/>
                <w:szCs w:val="24"/>
              </w:rPr>
              <w:t>Local</w:t>
            </w:r>
            <w:proofErr w:type="spellEnd"/>
            <w:r w:rsidRPr="00D1392E">
              <w:rPr>
                <w:rFonts w:asciiTheme="minorHAnsi" w:hAnsiTheme="minorHAnsi" w:cstheme="minorHAnsi"/>
                <w:sz w:val="24"/>
                <w:szCs w:val="24"/>
              </w:rPr>
              <w:t xml:space="preserve"> a więc ze spojrzeniem na młodzież przez pryzmat zadań i potrzeb samorządów lokalnych, ich wyzwań i zidentyfikowanych problemów.</w:t>
            </w:r>
          </w:p>
          <w:p w14:paraId="2602CF4F" w14:textId="77777777" w:rsidR="00D1392E" w:rsidRPr="00D1392E" w:rsidRDefault="00D1392E" w:rsidP="00D65E9A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D139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Miejsca młodzieżowe (pod różnymi nazwami: przestrzenie, ośrodki, kluby)</w:t>
            </w:r>
            <w:r w:rsidRPr="00D1392E">
              <w:rPr>
                <w:rFonts w:asciiTheme="minorHAnsi" w:hAnsiTheme="minorHAnsi" w:cstheme="minorHAnsi"/>
                <w:sz w:val="24"/>
                <w:szCs w:val="24"/>
              </w:rPr>
              <w:t xml:space="preserve"> – miejsca, w których młodzi ludzie mogą czuć się swobodnie i bezpiecznie a także będą mogli realizować swoje pasje i rozwijać talenty. Czasem to miejsca, w których młodzi ludzie mogą uczestniczyć w zajęciach dodatkowych, rozwijać zainteresowania, otrzymywać wsparcie lub angażować się w działania społeczne. Czasem to po prostu miejsca, gdzie młoda osoba może przyjść spędzić czas “po swojemu”. </w:t>
            </w:r>
          </w:p>
          <w:p w14:paraId="54D7CB69" w14:textId="77777777" w:rsidR="00D1392E" w:rsidRPr="00D1392E" w:rsidRDefault="00D1392E" w:rsidP="00D65E9A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D139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Pracownik młodzieżowy</w:t>
            </w:r>
            <w:r w:rsidRPr="00D1392E">
              <w:rPr>
                <w:rFonts w:asciiTheme="minorHAnsi" w:hAnsiTheme="minorHAnsi" w:cstheme="minorHAnsi"/>
                <w:sz w:val="24"/>
                <w:szCs w:val="24"/>
              </w:rPr>
              <w:t xml:space="preserve"> (lub osoba pracująca z młodzieżą) – to osoba realizująca działania na rzecz młodzieży, współpracująca z nią w ramach instytucji, organizacji oraz grup lub osoba wykonująca zawód pracownika młodzieżowego. Pracownicy młodzieżowi są wszędzie tam, gdzie można spotkać młodych ludzi. W zależności od przyjętej definicji pracownikami młodzieżowymi są nauczyciele/ki, trener prowadzący zajęcia dodatkowe w lokalnej organizacji pozarządowej, pracowniczka ośrodka pomocy społecznej która pracuje z młodymi osobami. </w:t>
            </w:r>
          </w:p>
          <w:p w14:paraId="75A36072" w14:textId="77777777" w:rsidR="00D1392E" w:rsidRPr="00D1392E" w:rsidRDefault="00D1392E" w:rsidP="00D65E9A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D139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Praca z młodzieżą (ang. </w:t>
            </w:r>
            <w:proofErr w:type="spellStart"/>
            <w:r w:rsidRPr="00D139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Youth</w:t>
            </w:r>
            <w:proofErr w:type="spellEnd"/>
            <w:r w:rsidRPr="00D139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39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work</w:t>
            </w:r>
            <w:proofErr w:type="spellEnd"/>
            <w:r w:rsidRPr="00D139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D1392E">
              <w:rPr>
                <w:rFonts w:asciiTheme="minorHAnsi" w:hAnsiTheme="minorHAnsi" w:cstheme="minorHAnsi"/>
                <w:sz w:val="24"/>
                <w:szCs w:val="24"/>
              </w:rPr>
              <w:t xml:space="preserve"> – to różnorodne działania społeczne, kulturalne, edukacyjne prowadzone</w:t>
            </w:r>
            <w:r w:rsidRPr="00D139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z, dla i przez</w:t>
            </w:r>
            <w:r w:rsidRPr="00D1392E">
              <w:rPr>
                <w:rFonts w:asciiTheme="minorHAnsi" w:hAnsiTheme="minorHAnsi" w:cstheme="minorHAnsi"/>
                <w:sz w:val="24"/>
                <w:szCs w:val="24"/>
              </w:rPr>
              <w:t xml:space="preserve"> młodych ludzi, indywidualnie lub w grupach. Opiera się na dobrowolnym udziale i uczeniu się </w:t>
            </w:r>
            <w:proofErr w:type="spellStart"/>
            <w:r w:rsidRPr="00D1392E">
              <w:rPr>
                <w:rFonts w:asciiTheme="minorHAnsi" w:hAnsiTheme="minorHAnsi" w:cstheme="minorHAnsi"/>
                <w:sz w:val="24"/>
                <w:szCs w:val="24"/>
              </w:rPr>
              <w:t>pozaformalnym</w:t>
            </w:r>
            <w:proofErr w:type="spellEnd"/>
            <w:r w:rsidRPr="00D1392E">
              <w:rPr>
                <w:rFonts w:asciiTheme="minorHAnsi" w:hAnsiTheme="minorHAnsi" w:cstheme="minorHAnsi"/>
                <w:sz w:val="24"/>
                <w:szCs w:val="24"/>
              </w:rPr>
              <w:t>, wspiera aktywne uczestnictwo młodych w życiu społeczności i procesach decyzyjnych.</w:t>
            </w:r>
          </w:p>
          <w:p w14:paraId="17B7E56F" w14:textId="77777777" w:rsidR="00D1392E" w:rsidRPr="00D1392E" w:rsidRDefault="00D1392E" w:rsidP="00D65E9A">
            <w:pPr>
              <w:pStyle w:val="Akapitzlist"/>
              <w:spacing w:before="240" w:after="240"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D1392E">
              <w:rPr>
                <w:rFonts w:asciiTheme="minorHAnsi" w:hAnsiTheme="minorHAnsi" w:cstheme="minorHAnsi"/>
                <w:szCs w:val="24"/>
              </w:rPr>
              <w:t xml:space="preserve">Możesz pogłębić swoją refleksję dzięki Europejskiej Karcie Lokalnej Pracy Młodzieżowej, dostępnej w różnych językach na stronie </w:t>
            </w:r>
            <w:hyperlink r:id="rId11">
              <w:r w:rsidRPr="00D1392E">
                <w:rPr>
                  <w:rStyle w:val="Hipercze"/>
                  <w:rFonts w:asciiTheme="minorHAnsi" w:hAnsiTheme="minorHAnsi" w:cstheme="minorHAnsi"/>
                  <w:szCs w:val="24"/>
                </w:rPr>
                <w:t>www.europegoeslocal.eu/home</w:t>
              </w:r>
            </w:hyperlink>
          </w:p>
        </w:tc>
      </w:tr>
    </w:tbl>
    <w:p w14:paraId="1115936B" w14:textId="77777777" w:rsidR="00D1392E" w:rsidRPr="00D1392E" w:rsidRDefault="00D1392E" w:rsidP="00D1392E">
      <w:pPr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br w:type="page"/>
      </w:r>
    </w:p>
    <w:p w14:paraId="03C535C8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ACFF31" w14:textId="77777777" w:rsidR="00D1392E" w:rsidRPr="00D1392E" w:rsidRDefault="00D1392E" w:rsidP="00D139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1392E">
        <w:rPr>
          <w:rFonts w:asciiTheme="minorHAnsi" w:hAnsiTheme="minorHAnsi" w:cstheme="minorHAnsi"/>
          <w:b/>
          <w:bCs/>
          <w:sz w:val="24"/>
          <w:szCs w:val="24"/>
        </w:rPr>
        <w:t>INFORMACJE OGÓLNE</w:t>
      </w:r>
    </w:p>
    <w:p w14:paraId="6AC6C3DB" w14:textId="77777777" w:rsidR="00D1392E" w:rsidRPr="00D1392E" w:rsidRDefault="00D1392E" w:rsidP="00D1392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392E">
        <w:rPr>
          <w:rFonts w:asciiTheme="minorHAnsi" w:hAnsiTheme="minorHAnsi" w:cstheme="minorHAnsi"/>
          <w:bCs/>
          <w:sz w:val="24"/>
          <w:szCs w:val="24"/>
        </w:rPr>
        <w:t>Metryczka</w:t>
      </w:r>
    </w:p>
    <w:p w14:paraId="66548638" w14:textId="77777777" w:rsidR="00D1392E" w:rsidRPr="00D1392E" w:rsidRDefault="00D1392E" w:rsidP="00D1392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392E">
        <w:rPr>
          <w:rFonts w:asciiTheme="minorHAnsi" w:hAnsiTheme="minorHAnsi" w:cstheme="minorHAnsi"/>
          <w:bCs/>
          <w:sz w:val="24"/>
          <w:szCs w:val="24"/>
        </w:rPr>
        <w:t xml:space="preserve">Imię i nazwisko wnioskodawcy </w:t>
      </w:r>
    </w:p>
    <w:p w14:paraId="53ADEE48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 xml:space="preserve">Nazwa JST: </w:t>
      </w:r>
    </w:p>
    <w:p w14:paraId="529B1520" w14:textId="77777777" w:rsidR="00D1392E" w:rsidRPr="00D1392E" w:rsidRDefault="00D1392E" w:rsidP="00D1392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392E">
        <w:rPr>
          <w:rFonts w:asciiTheme="minorHAnsi" w:hAnsiTheme="minorHAnsi" w:cstheme="minorHAnsi"/>
          <w:bCs/>
          <w:sz w:val="24"/>
          <w:szCs w:val="24"/>
        </w:rPr>
        <w:t xml:space="preserve">Województwo: </w:t>
      </w:r>
    </w:p>
    <w:p w14:paraId="228645B8" w14:textId="77777777" w:rsidR="00D1392E" w:rsidRPr="00D1392E" w:rsidRDefault="00D1392E" w:rsidP="00D1392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>Funkcja w samorządzie:</w:t>
      </w:r>
    </w:p>
    <w:p w14:paraId="142D5633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>Proszę zaznaczyć wielkość JST:</w:t>
      </w:r>
    </w:p>
    <w:p w14:paraId="2A509867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>□ gmina wiejska (gmina, na której terenie znajdują się wyłącznie wsie)</w:t>
      </w:r>
    </w:p>
    <w:p w14:paraId="70F371E5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 xml:space="preserve">□ miasta małe, do 20 tys. mieszkańców (też gminy </w:t>
      </w:r>
      <w:proofErr w:type="spellStart"/>
      <w:r w:rsidRPr="00D1392E">
        <w:rPr>
          <w:rFonts w:asciiTheme="minorHAnsi" w:hAnsiTheme="minorHAnsi" w:cstheme="minorHAnsi"/>
          <w:sz w:val="24"/>
          <w:szCs w:val="24"/>
        </w:rPr>
        <w:t>miejskie-wiejskie</w:t>
      </w:r>
      <w:proofErr w:type="spellEnd"/>
      <w:r w:rsidRPr="00D1392E">
        <w:rPr>
          <w:rFonts w:asciiTheme="minorHAnsi" w:hAnsiTheme="minorHAnsi" w:cstheme="minorHAnsi"/>
          <w:sz w:val="24"/>
          <w:szCs w:val="24"/>
        </w:rPr>
        <w:t>)</w:t>
      </w:r>
    </w:p>
    <w:p w14:paraId="46654D29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>□ miasta średnie, liczące 20–100 tys. mieszkańców</w:t>
      </w:r>
    </w:p>
    <w:p w14:paraId="374DF82F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 xml:space="preserve">□ duże, powyżej 100 tys. mieszkańców </w:t>
      </w:r>
    </w:p>
    <w:p w14:paraId="4536F831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>□ powiat</w:t>
      </w:r>
    </w:p>
    <w:p w14:paraId="68DC56D3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>□ województwo</w:t>
      </w:r>
    </w:p>
    <w:p w14:paraId="67FBD37D" w14:textId="77777777" w:rsidR="00D1392E" w:rsidRPr="00D1392E" w:rsidRDefault="00D1392E" w:rsidP="00D1392E">
      <w:pPr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 xml:space="preserve">Imię i nazwisko koordynatora programu mentoringu (powinna być to osoba zatrudniona w urzędzie, której zadania związane są lub będą z rozwojem polityki młodzieżowej lub współpracy z młodzieżą. W przypadku chęci wyznaczenia na Koordynatora osoby spoza urzędu, prosimy o uzasadnienie. Uzyskanie aprobaty FRSE w tym zakresie będzie musiało wynikać z konkretnej roli pełnionej przez daną osobę w kreowaniu lokalnej polityki młodzieżowej, osoba ta musi być zatrudniona w JST np. jednostce podległej.): </w:t>
      </w:r>
    </w:p>
    <w:p w14:paraId="42ED3F65" w14:textId="77777777" w:rsidR="00D1392E" w:rsidRPr="00D1392E" w:rsidRDefault="00D1392E" w:rsidP="00D1392E">
      <w:pPr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>Partner społeczny (lokalna organizacja pozarządowa, lokalna instytucja kultury, sołectwo), z którą gmina chce nawiązać współpracę przy programie mentoringu (jeśli wyżej koordynatorem programu mentoringu został wyznaczony pracownik lokalnej instytucji, prosimy o znalezienie innego partnera społecznego):</w:t>
      </w:r>
    </w:p>
    <w:p w14:paraId="52798B34" w14:textId="77777777" w:rsidR="00D1392E" w:rsidRPr="00D1392E" w:rsidRDefault="00D1392E" w:rsidP="00D139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712CBD1" w14:textId="77777777" w:rsidR="00D1392E" w:rsidRPr="00D1392E" w:rsidRDefault="00D1392E" w:rsidP="00D139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2A5EF7E" w14:textId="1BDE37E3" w:rsidR="00D1392E" w:rsidRPr="00D1392E" w:rsidRDefault="00D1392E" w:rsidP="00D139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1392E">
        <w:rPr>
          <w:rFonts w:asciiTheme="minorHAnsi" w:hAnsiTheme="minorHAnsi" w:cstheme="minorHAnsi"/>
          <w:b/>
          <w:bCs/>
          <w:sz w:val="24"/>
          <w:szCs w:val="24"/>
        </w:rPr>
        <w:lastRenderedPageBreak/>
        <w:t>POLITYKA MŁODZIEŻOWA W TWOIM SAMORZĄDZIE</w:t>
      </w:r>
    </w:p>
    <w:p w14:paraId="52E17A88" w14:textId="77777777" w:rsidR="00D1392E" w:rsidRPr="00D1392E" w:rsidRDefault="00D1392E" w:rsidP="00D1392E">
      <w:pPr>
        <w:pStyle w:val="Akapitzlist"/>
        <w:numPr>
          <w:ilvl w:val="0"/>
          <w:numId w:val="12"/>
        </w:numPr>
        <w:jc w:val="both"/>
        <w:rPr>
          <w:rFonts w:asciiTheme="minorHAnsi" w:eastAsiaTheme="minorEastAsia" w:hAnsiTheme="minorHAnsi" w:cstheme="minorHAnsi"/>
          <w:szCs w:val="24"/>
        </w:rPr>
      </w:pPr>
      <w:r w:rsidRPr="00D1392E">
        <w:rPr>
          <w:rFonts w:asciiTheme="minorHAnsi" w:eastAsiaTheme="minorEastAsia" w:hAnsiTheme="minorHAnsi" w:cstheme="minorHAnsi"/>
          <w:szCs w:val="24"/>
        </w:rPr>
        <w:t xml:space="preserve">Czy Twoja JST posiada dokument strategiczny planujący działania na rzecz młodzieży? np. lokalna polityka młodzieżowa, strategia, plan lub program? </w:t>
      </w:r>
    </w:p>
    <w:p w14:paraId="2F26915E" w14:textId="77777777" w:rsidR="00D1392E" w:rsidRPr="00D1392E" w:rsidRDefault="00D1392E" w:rsidP="00D1392E">
      <w:pPr>
        <w:pStyle w:val="Akapitzlist"/>
        <w:jc w:val="both"/>
        <w:rPr>
          <w:rFonts w:asciiTheme="minorHAnsi" w:eastAsiaTheme="minorEastAsia" w:hAnsiTheme="minorHAnsi" w:cstheme="minorHAnsi"/>
          <w:szCs w:val="24"/>
        </w:rPr>
      </w:pPr>
      <w:r w:rsidRPr="00D1392E">
        <w:rPr>
          <w:rFonts w:asciiTheme="minorHAnsi" w:eastAsiaTheme="minorEastAsia" w:hAnsiTheme="minorHAnsi" w:cstheme="minorHAnsi"/>
          <w:szCs w:val="24"/>
        </w:rPr>
        <w:t>Odp.: Tak/Nie/Jest w przygotowaniu</w:t>
      </w:r>
    </w:p>
    <w:p w14:paraId="75A39471" w14:textId="77777777" w:rsidR="00D1392E" w:rsidRPr="00D1392E" w:rsidRDefault="00D1392E" w:rsidP="00D1392E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bCs/>
          <w:sz w:val="24"/>
          <w:szCs w:val="24"/>
        </w:rPr>
        <w:tab/>
      </w:r>
      <w:r w:rsidRPr="00D1392E">
        <w:rPr>
          <w:rFonts w:asciiTheme="minorHAnsi" w:eastAsiaTheme="minorEastAsia" w:hAnsiTheme="minorHAnsi" w:cstheme="minorHAnsi"/>
          <w:sz w:val="24"/>
          <w:szCs w:val="24"/>
        </w:rPr>
        <w:t>Jeśli TAK, podaj link (opcjonalnie).</w:t>
      </w:r>
    </w:p>
    <w:p w14:paraId="1F82B654" w14:textId="77777777" w:rsidR="00D1392E" w:rsidRPr="00D1392E" w:rsidRDefault="00D1392E" w:rsidP="00D1392E">
      <w:pPr>
        <w:pStyle w:val="Akapitzlist"/>
        <w:numPr>
          <w:ilvl w:val="0"/>
          <w:numId w:val="12"/>
        </w:numPr>
        <w:jc w:val="both"/>
        <w:rPr>
          <w:rFonts w:asciiTheme="minorHAnsi" w:eastAsiaTheme="minorEastAsia" w:hAnsiTheme="minorHAnsi" w:cstheme="minorHAnsi"/>
          <w:szCs w:val="24"/>
        </w:rPr>
      </w:pPr>
      <w:r w:rsidRPr="00D1392E">
        <w:rPr>
          <w:rFonts w:asciiTheme="minorHAnsi" w:eastAsiaTheme="minorEastAsia" w:hAnsiTheme="minorHAnsi" w:cstheme="minorHAnsi"/>
          <w:szCs w:val="24"/>
        </w:rPr>
        <w:t xml:space="preserve">Czy w JST była przeprowadzana diagnoza potrzeb młodzieży lub inne badanie społeczne młodych osób? </w:t>
      </w:r>
    </w:p>
    <w:p w14:paraId="749970FB" w14:textId="77777777" w:rsidR="00D1392E" w:rsidRPr="00D1392E" w:rsidRDefault="00D1392E" w:rsidP="00D1392E">
      <w:pPr>
        <w:pStyle w:val="Akapitzlist"/>
        <w:jc w:val="both"/>
        <w:rPr>
          <w:rFonts w:asciiTheme="minorHAnsi" w:eastAsiaTheme="minorEastAsia" w:hAnsiTheme="minorHAnsi" w:cstheme="minorHAnsi"/>
          <w:szCs w:val="24"/>
        </w:rPr>
      </w:pPr>
      <w:r w:rsidRPr="00D1392E">
        <w:rPr>
          <w:rFonts w:asciiTheme="minorHAnsi" w:eastAsiaTheme="minorEastAsia" w:hAnsiTheme="minorHAnsi" w:cstheme="minorHAnsi"/>
          <w:szCs w:val="24"/>
        </w:rPr>
        <w:t>Odp.: Tak/Nie/Jest w przygotowaniu</w:t>
      </w:r>
    </w:p>
    <w:p w14:paraId="61915C55" w14:textId="6721EE49" w:rsidR="00D1392E" w:rsidRPr="00D1392E" w:rsidRDefault="00D1392E" w:rsidP="00D1392E">
      <w:pPr>
        <w:ind w:firstLine="708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1392E">
        <w:rPr>
          <w:rFonts w:asciiTheme="minorHAnsi" w:eastAsiaTheme="minorEastAsia" w:hAnsiTheme="minorHAnsi" w:cstheme="minorHAnsi"/>
          <w:sz w:val="24"/>
          <w:szCs w:val="24"/>
        </w:rPr>
        <w:t>Jeśli TAK, podaj link (opcjonalnie).</w:t>
      </w:r>
    </w:p>
    <w:p w14:paraId="20900BA3" w14:textId="77777777" w:rsidR="00D1392E" w:rsidRPr="00D1392E" w:rsidRDefault="00D1392E" w:rsidP="00D1392E">
      <w:pPr>
        <w:pStyle w:val="Akapitzlist"/>
        <w:numPr>
          <w:ilvl w:val="0"/>
          <w:numId w:val="12"/>
        </w:numPr>
        <w:jc w:val="both"/>
        <w:rPr>
          <w:rFonts w:asciiTheme="minorHAnsi" w:eastAsiaTheme="minorEastAsia" w:hAnsiTheme="minorHAnsi" w:cstheme="minorHAnsi"/>
          <w:szCs w:val="24"/>
        </w:rPr>
      </w:pPr>
      <w:r w:rsidRPr="00D1392E">
        <w:rPr>
          <w:rFonts w:asciiTheme="minorHAnsi" w:eastAsiaTheme="minorEastAsia" w:hAnsiTheme="minorHAnsi" w:cstheme="minorHAnsi"/>
          <w:szCs w:val="24"/>
        </w:rPr>
        <w:t xml:space="preserve">Czy w JST istnieje formalna struktura, za pośrednictwem której młodzi ludzie aktywnie uczestniczą w podejmowaniu decyzji w ramach kompetencji jednostki samorządu terytorialnego. </w:t>
      </w:r>
    </w:p>
    <w:p w14:paraId="511B2F20" w14:textId="77777777" w:rsidR="00D1392E" w:rsidRPr="00D1392E" w:rsidRDefault="00D1392E" w:rsidP="00D1392E">
      <w:pPr>
        <w:pStyle w:val="Akapitzlist"/>
        <w:jc w:val="both"/>
        <w:rPr>
          <w:rFonts w:asciiTheme="minorHAnsi" w:eastAsiaTheme="minorEastAsia" w:hAnsiTheme="minorHAnsi" w:cstheme="minorHAnsi"/>
          <w:szCs w:val="24"/>
        </w:rPr>
      </w:pPr>
      <w:r w:rsidRPr="00D1392E">
        <w:rPr>
          <w:rFonts w:asciiTheme="minorHAnsi" w:eastAsiaTheme="minorEastAsia" w:hAnsiTheme="minorHAnsi" w:cstheme="minorHAnsi"/>
          <w:szCs w:val="24"/>
        </w:rPr>
        <w:t>np. młodzieżowa rada gminy, młodzi ludzie formalnie zaangażowani w organy gminy, młodzieżowi doradcy, młodzieżowe rady innych szczebli samorządu, młodzieżowy lub systemowy szkolny budżet obywatelski itp.</w:t>
      </w:r>
    </w:p>
    <w:p w14:paraId="1AEBC056" w14:textId="77777777" w:rsidR="00D1392E" w:rsidRPr="00D1392E" w:rsidRDefault="00D1392E" w:rsidP="00D1392E">
      <w:pPr>
        <w:pStyle w:val="Akapitzlist"/>
        <w:jc w:val="both"/>
        <w:rPr>
          <w:rFonts w:asciiTheme="minorHAnsi" w:eastAsiaTheme="minorEastAsia" w:hAnsiTheme="minorHAnsi" w:cstheme="minorHAnsi"/>
          <w:szCs w:val="24"/>
        </w:rPr>
      </w:pPr>
      <w:r w:rsidRPr="00D1392E">
        <w:rPr>
          <w:rFonts w:asciiTheme="minorHAnsi" w:eastAsiaTheme="minorEastAsia" w:hAnsiTheme="minorHAnsi" w:cstheme="minorHAnsi"/>
          <w:szCs w:val="24"/>
        </w:rPr>
        <w:t>Odp.: Tak/Nie</w:t>
      </w:r>
    </w:p>
    <w:p w14:paraId="2EC2ABD4" w14:textId="23CEAAF6" w:rsidR="00D1392E" w:rsidRPr="00D1392E" w:rsidRDefault="00D1392E" w:rsidP="00D1392E">
      <w:pPr>
        <w:pStyle w:val="Akapitzlist"/>
        <w:jc w:val="both"/>
        <w:rPr>
          <w:rFonts w:asciiTheme="minorHAnsi" w:eastAsiaTheme="minorEastAsia" w:hAnsiTheme="minorHAnsi" w:cstheme="minorHAnsi"/>
          <w:szCs w:val="24"/>
        </w:rPr>
      </w:pPr>
      <w:r w:rsidRPr="00D1392E">
        <w:rPr>
          <w:rFonts w:asciiTheme="minorHAnsi" w:eastAsiaTheme="minorEastAsia" w:hAnsiTheme="minorHAnsi" w:cstheme="minorHAnsi"/>
          <w:szCs w:val="24"/>
        </w:rPr>
        <w:t xml:space="preserve">Jeśli Tak: wymień krótko z nazwy te struktury, działania. </w:t>
      </w:r>
    </w:p>
    <w:p w14:paraId="6028850F" w14:textId="77777777" w:rsidR="00D1392E" w:rsidRPr="00D1392E" w:rsidRDefault="00D1392E" w:rsidP="00D1392E">
      <w:pPr>
        <w:pStyle w:val="Akapitzlist"/>
        <w:jc w:val="both"/>
        <w:rPr>
          <w:rFonts w:asciiTheme="minorHAnsi" w:eastAsiaTheme="minorEastAsia" w:hAnsiTheme="minorHAnsi" w:cstheme="minorHAnsi"/>
          <w:szCs w:val="24"/>
        </w:rPr>
      </w:pPr>
    </w:p>
    <w:p w14:paraId="7D46B336" w14:textId="77777777" w:rsidR="00D1392E" w:rsidRPr="00D1392E" w:rsidRDefault="00D1392E" w:rsidP="00D1392E">
      <w:pPr>
        <w:pStyle w:val="Akapitzlist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Cs w:val="24"/>
        </w:rPr>
      </w:pPr>
      <w:r w:rsidRPr="00D1392E">
        <w:rPr>
          <w:rFonts w:asciiTheme="minorHAnsi" w:eastAsia="Calibri" w:hAnsiTheme="minorHAnsi" w:cstheme="minorHAnsi"/>
          <w:szCs w:val="24"/>
        </w:rPr>
        <w:t>Czy Twoja JST wspiera wolontariat młodzieżowy? np. poprzez wspieranie działalności centrów  wolontariatu, przyznawanie nagród dla najlepszego młodego wolontariusza itp.</w:t>
      </w:r>
    </w:p>
    <w:p w14:paraId="1C561E99" w14:textId="77777777" w:rsidR="00D1392E" w:rsidRPr="00D1392E" w:rsidRDefault="00D1392E" w:rsidP="00D1392E">
      <w:pPr>
        <w:pStyle w:val="Akapitzlist"/>
        <w:jc w:val="both"/>
        <w:rPr>
          <w:rFonts w:asciiTheme="minorHAnsi" w:eastAsia="Calibri" w:hAnsiTheme="minorHAnsi" w:cstheme="minorHAnsi"/>
          <w:szCs w:val="24"/>
        </w:rPr>
      </w:pPr>
      <w:r w:rsidRPr="00D1392E">
        <w:rPr>
          <w:rFonts w:asciiTheme="minorHAnsi" w:eastAsia="Calibri" w:hAnsiTheme="minorHAnsi" w:cstheme="minorHAnsi"/>
          <w:szCs w:val="24"/>
        </w:rPr>
        <w:t>Odp.: Tak/Nie</w:t>
      </w:r>
    </w:p>
    <w:p w14:paraId="2EE0905A" w14:textId="77777777" w:rsidR="00D1392E" w:rsidRPr="00D1392E" w:rsidRDefault="00D1392E" w:rsidP="00D1392E">
      <w:pPr>
        <w:pStyle w:val="Akapitzlist"/>
        <w:jc w:val="both"/>
        <w:rPr>
          <w:rFonts w:asciiTheme="minorHAnsi" w:eastAsia="Calibri" w:hAnsiTheme="minorHAnsi" w:cstheme="minorHAnsi"/>
          <w:szCs w:val="24"/>
        </w:rPr>
      </w:pPr>
    </w:p>
    <w:p w14:paraId="780E8C15" w14:textId="77777777" w:rsidR="00D1392E" w:rsidRPr="00D1392E" w:rsidRDefault="00D1392E" w:rsidP="00D1392E">
      <w:pPr>
        <w:pStyle w:val="Akapitzlist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Cs w:val="24"/>
        </w:rPr>
      </w:pPr>
      <w:r w:rsidRPr="00D1392E">
        <w:rPr>
          <w:rFonts w:asciiTheme="minorHAnsi" w:eastAsia="Calibri" w:hAnsiTheme="minorHAnsi" w:cstheme="minorHAnsi"/>
          <w:szCs w:val="24"/>
        </w:rPr>
        <w:t>Czy w Twojej JST jest ośrodek młodzieżowy zarządzany w sposób partnerski wspólnie z młodzieżą i którego główna działalność jest skierowana do młodzieży?</w:t>
      </w:r>
    </w:p>
    <w:p w14:paraId="6120F517" w14:textId="77777777" w:rsidR="00D1392E" w:rsidRPr="00D1392E" w:rsidRDefault="00D1392E" w:rsidP="00D1392E">
      <w:pPr>
        <w:pStyle w:val="Akapitzlist"/>
        <w:jc w:val="both"/>
        <w:rPr>
          <w:rFonts w:asciiTheme="minorHAnsi" w:eastAsia="Calibri" w:hAnsiTheme="minorHAnsi" w:cstheme="minorHAnsi"/>
          <w:szCs w:val="24"/>
        </w:rPr>
      </w:pPr>
      <w:r w:rsidRPr="00D1392E">
        <w:rPr>
          <w:rFonts w:asciiTheme="minorHAnsi" w:eastAsia="Calibri" w:hAnsiTheme="minorHAnsi" w:cstheme="minorHAnsi"/>
          <w:szCs w:val="24"/>
        </w:rPr>
        <w:t>Odp.: Tak/Nie</w:t>
      </w:r>
    </w:p>
    <w:p w14:paraId="4867701C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 xml:space="preserve">Jeśli tak: wymień nazwę ośrodka. </w:t>
      </w:r>
    </w:p>
    <w:p w14:paraId="4168D42E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b/>
          <w:bCs/>
          <w:szCs w:val="24"/>
        </w:rPr>
      </w:pPr>
    </w:p>
    <w:p w14:paraId="6DA0CC10" w14:textId="77777777" w:rsidR="00D1392E" w:rsidRPr="00D1392E" w:rsidRDefault="00D1392E" w:rsidP="00D1392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Czy Twoja JST organizuje lub (</w:t>
      </w:r>
      <w:proofErr w:type="spellStart"/>
      <w:r w:rsidRPr="00D1392E">
        <w:rPr>
          <w:rFonts w:asciiTheme="minorHAnsi" w:hAnsiTheme="minorHAnsi" w:cstheme="minorHAnsi"/>
          <w:szCs w:val="24"/>
        </w:rPr>
        <w:t>współ</w:t>
      </w:r>
      <w:proofErr w:type="spellEnd"/>
      <w:r w:rsidRPr="00D1392E">
        <w:rPr>
          <w:rFonts w:asciiTheme="minorHAnsi" w:hAnsiTheme="minorHAnsi" w:cstheme="minorHAnsi"/>
          <w:szCs w:val="24"/>
        </w:rPr>
        <w:t>-)finansuje formalną lub nieformalną edukację pracowników młodzieżowych?</w:t>
      </w:r>
    </w:p>
    <w:p w14:paraId="4CC17C78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np. Organizuje szkolenia dla pracowników lokalnych instytucji, którzy na co dzień pracują z młodzieżą, (</w:t>
      </w:r>
      <w:proofErr w:type="spellStart"/>
      <w:r w:rsidRPr="00D1392E">
        <w:rPr>
          <w:rFonts w:asciiTheme="minorHAnsi" w:hAnsiTheme="minorHAnsi" w:cstheme="minorHAnsi"/>
          <w:szCs w:val="24"/>
        </w:rPr>
        <w:t>współ</w:t>
      </w:r>
      <w:proofErr w:type="spellEnd"/>
      <w:r w:rsidRPr="00D1392E">
        <w:rPr>
          <w:rFonts w:asciiTheme="minorHAnsi" w:hAnsiTheme="minorHAnsi" w:cstheme="minorHAnsi"/>
          <w:szCs w:val="24"/>
        </w:rPr>
        <w:t>-)finansuje koszty podróży, czesne, opłaty rejestracyjne na formy doszkoleniowe itp.</w:t>
      </w:r>
    </w:p>
    <w:p w14:paraId="35D0EEC5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Odp.: Tak/Nie</w:t>
      </w:r>
    </w:p>
    <w:p w14:paraId="2B64D9FA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bCs/>
          <w:szCs w:val="24"/>
        </w:rPr>
      </w:pPr>
    </w:p>
    <w:p w14:paraId="570B2090" w14:textId="77777777" w:rsidR="00D1392E" w:rsidRPr="00D1392E" w:rsidRDefault="00D1392E" w:rsidP="00D1392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Czy Twoja JST współpracuje z organizacjami pozarządowymi w projektach skierowanych do młodych ludzi?</w:t>
      </w:r>
    </w:p>
    <w:p w14:paraId="60ED1EDC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np. zachęcanie szkół do angażowania pracowników młodzieżowych w program nauczania, organizowanie wspólnych wydarzeń dla młodzieży, wspólne pisanie projektów z funduszy zewnętrznych itp.</w:t>
      </w:r>
    </w:p>
    <w:p w14:paraId="03C5C301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lastRenderedPageBreak/>
        <w:t>Odp.: Tak/Nie</w:t>
      </w:r>
    </w:p>
    <w:p w14:paraId="54D6B21D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7BD794" w14:textId="77777777" w:rsidR="00D1392E" w:rsidRPr="00D1392E" w:rsidRDefault="00D1392E" w:rsidP="00D1392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Czy instytucje samorządowe mają specjalną ofertę dla młodych ludzi (poza ulgowymi cenami wstępu)?</w:t>
      </w:r>
    </w:p>
    <w:p w14:paraId="690A28D2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np. Oferta edukacyjna dla młodych w bibliotekach, muzeach, galeriach, dedykowane spektakle w teatrach itp.</w:t>
      </w:r>
    </w:p>
    <w:p w14:paraId="29E80175" w14:textId="1367DB4A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Odp.: Tak/Nie</w:t>
      </w:r>
    </w:p>
    <w:p w14:paraId="448CBFDE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b/>
          <w:bCs/>
          <w:szCs w:val="24"/>
        </w:rPr>
      </w:pPr>
    </w:p>
    <w:p w14:paraId="66A983BC" w14:textId="77777777" w:rsidR="00D1392E" w:rsidRPr="00D1392E" w:rsidRDefault="00D1392E" w:rsidP="00D1392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Czy oficjalna strona internetowa Twojej JST ma dedykowaną sekcję dla młodych ludzi lub samorząd wydaje publikację o gminnej ofercie dedykowanej młodzieży lub urząd organizuje cykliczne wydarzenia dla młodzieży, gdzie informuje o ofercie dla młodych?</w:t>
      </w:r>
    </w:p>
    <w:p w14:paraId="102FA635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Odp.: Tak/Nie</w:t>
      </w:r>
    </w:p>
    <w:p w14:paraId="0F07E9BE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Jeśli TAK, podaj link lub wymień.</w:t>
      </w:r>
    </w:p>
    <w:p w14:paraId="3D9ED120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</w:p>
    <w:p w14:paraId="10C98DD2" w14:textId="77777777" w:rsidR="00D1392E" w:rsidRPr="00D1392E" w:rsidRDefault="00D1392E" w:rsidP="00D1392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Czy Twoja JST zatrudnia urzędnika ds. polityki młodzieżowej i czy informacje te są łatwo dostępne dla młodych ludzi?</w:t>
      </w:r>
      <w:r w:rsidRPr="00D1392E">
        <w:rPr>
          <w:rFonts w:asciiTheme="minorHAnsi" w:hAnsiTheme="minorHAnsi" w:cstheme="minorHAnsi"/>
          <w:szCs w:val="24"/>
        </w:rPr>
        <w:br/>
        <w:t>np. obowiązki i dane kontaktowe na oficjalnej stronie internetowej miasta</w:t>
      </w:r>
    </w:p>
    <w:p w14:paraId="1F5278EC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Odp.: Tak/Nie</w:t>
      </w:r>
    </w:p>
    <w:p w14:paraId="39F5C216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23A35B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</w:p>
    <w:p w14:paraId="063E99FA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b/>
          <w:bCs/>
          <w:szCs w:val="24"/>
        </w:rPr>
      </w:pPr>
      <w:r w:rsidRPr="00D1392E">
        <w:rPr>
          <w:rFonts w:asciiTheme="minorHAnsi" w:hAnsiTheme="minorHAnsi" w:cstheme="minorHAnsi"/>
          <w:b/>
          <w:bCs/>
          <w:szCs w:val="24"/>
        </w:rPr>
        <w:t>NASZE NASTAWIENIE DO PRACY Z MŁODZIEŻĄ</w:t>
      </w:r>
    </w:p>
    <w:p w14:paraId="2AA5BCFA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</w:p>
    <w:p w14:paraId="334F7C4B" w14:textId="77777777" w:rsidR="00D1392E" w:rsidRPr="00D1392E" w:rsidRDefault="00D1392E" w:rsidP="00D1392E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D1392E">
        <w:rPr>
          <w:rFonts w:asciiTheme="minorHAnsi" w:hAnsiTheme="minorHAnsi" w:cstheme="minorHAnsi"/>
          <w:sz w:val="24"/>
          <w:szCs w:val="24"/>
        </w:rPr>
        <w:t>W skali od 1 do 5, gdzie 1 oznacza „zdecydowanie się nie zgadzam”, a 5 „zdecydowanie się zgadzam”, zaznacz swoją ocenę dla poniższych stwierdzeń:</w:t>
      </w:r>
    </w:p>
    <w:p w14:paraId="0B6008F0" w14:textId="77777777" w:rsidR="00D1392E" w:rsidRPr="00D1392E" w:rsidRDefault="00D1392E" w:rsidP="00D1392E">
      <w:pPr>
        <w:pStyle w:val="Akapitzlist"/>
        <w:numPr>
          <w:ilvl w:val="0"/>
          <w:numId w:val="11"/>
        </w:numPr>
        <w:spacing w:before="240" w:after="240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Pracownicy urzędu są zmotywowani i przeszkoleni do angażowania młodych ludzi w proces podejmowania decyzji.</w:t>
      </w:r>
    </w:p>
    <w:p w14:paraId="7E43A1CC" w14:textId="77777777" w:rsidR="00D1392E" w:rsidRPr="00D1392E" w:rsidRDefault="00D1392E" w:rsidP="00D1392E">
      <w:pPr>
        <w:pStyle w:val="Akapitzlist"/>
        <w:numPr>
          <w:ilvl w:val="0"/>
          <w:numId w:val="11"/>
        </w:numPr>
        <w:spacing w:before="240" w:after="240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Czuję się swobodnie wśród młodych ludzi i jestem otwarty/a na udział w działaniach z nimi.</w:t>
      </w:r>
    </w:p>
    <w:p w14:paraId="03A2FB4F" w14:textId="77777777" w:rsidR="00D1392E" w:rsidRPr="00D1392E" w:rsidRDefault="00D1392E" w:rsidP="00D1392E">
      <w:pPr>
        <w:pStyle w:val="Akapitzlist"/>
        <w:numPr>
          <w:ilvl w:val="0"/>
          <w:numId w:val="11"/>
        </w:numPr>
        <w:spacing w:before="240" w:after="240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 xml:space="preserve">Wiemy, gdzie są młodzi ludzie, których chcemy zaangażować, znamy lokalnych młodzieżowych liderów i organizacje, które pracują na rzecz młodzieży. </w:t>
      </w:r>
    </w:p>
    <w:p w14:paraId="1E8FC444" w14:textId="77777777" w:rsidR="00D1392E" w:rsidRPr="00D1392E" w:rsidRDefault="00D1392E" w:rsidP="00D1392E">
      <w:pPr>
        <w:pStyle w:val="Akapitzlist"/>
        <w:numPr>
          <w:ilvl w:val="0"/>
          <w:numId w:val="11"/>
        </w:numPr>
        <w:spacing w:before="240" w:after="240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>Mamy w JST zaangażowanych młodych ludzi oraz liderów młodzieżowych, którzy już teraz uczestniczą w procesach decyzyjnych w gminie.</w:t>
      </w:r>
    </w:p>
    <w:p w14:paraId="0C6931E2" w14:textId="77777777" w:rsidR="00D1392E" w:rsidRPr="00D1392E" w:rsidRDefault="00D1392E" w:rsidP="00D1392E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69DECE5D" w14:textId="77777777" w:rsidR="00D1392E" w:rsidRDefault="00D1392E">
      <w:pPr>
        <w:spacing w:after="120" w:line="240" w:lineRule="auto"/>
        <w:rPr>
          <w:rFonts w:asciiTheme="minorHAnsi" w:eastAsia="SimSun" w:hAnsiTheme="minorHAnsi" w:cstheme="minorHAnsi"/>
          <w:b/>
          <w:bCs/>
          <w:kern w:val="2"/>
          <w:sz w:val="24"/>
          <w:szCs w:val="24"/>
          <w:lang w:eastAsia="hi-IN" w:bidi="hi-IN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3AAB6206" w14:textId="04D49182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b/>
          <w:bCs/>
          <w:szCs w:val="24"/>
        </w:rPr>
      </w:pPr>
      <w:r w:rsidRPr="00D1392E">
        <w:rPr>
          <w:rFonts w:asciiTheme="minorHAnsi" w:hAnsiTheme="minorHAnsi" w:cstheme="minorHAnsi"/>
          <w:b/>
          <w:bCs/>
          <w:szCs w:val="24"/>
        </w:rPr>
        <w:lastRenderedPageBreak/>
        <w:t>TWOJA MOTYWACJA DO UDZIAŁU W PROGRAMIE MENTORINGOWYM</w:t>
      </w:r>
    </w:p>
    <w:p w14:paraId="5BDC5F7D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b/>
          <w:bCs/>
          <w:szCs w:val="24"/>
        </w:rPr>
      </w:pPr>
      <w:r w:rsidRPr="00D1392E">
        <w:rPr>
          <w:rFonts w:asciiTheme="minorHAnsi" w:hAnsiTheme="minorHAnsi" w:cstheme="minorHAnsi"/>
          <w:b/>
          <w:bCs/>
          <w:szCs w:val="24"/>
        </w:rPr>
        <w:t xml:space="preserve">Napisz, dlaczego chcecie jako JST wziąć udział w Programie </w:t>
      </w:r>
      <w:proofErr w:type="spellStart"/>
      <w:r w:rsidRPr="00D1392E">
        <w:rPr>
          <w:rFonts w:asciiTheme="minorHAnsi" w:hAnsiTheme="minorHAnsi" w:cstheme="minorHAnsi"/>
          <w:b/>
          <w:bCs/>
          <w:szCs w:val="24"/>
        </w:rPr>
        <w:t>Mentoringowym</w:t>
      </w:r>
      <w:proofErr w:type="spellEnd"/>
      <w:r w:rsidRPr="00D1392E">
        <w:rPr>
          <w:rFonts w:asciiTheme="minorHAnsi" w:hAnsiTheme="minorHAnsi" w:cstheme="minorHAnsi"/>
          <w:b/>
          <w:bCs/>
          <w:szCs w:val="24"/>
        </w:rPr>
        <w:t xml:space="preserve">. Dlaczego chcecie rozwijać politykę młodzieżową, na czym chcecie się skupić w ramach mentoringu, co osiągnąć. </w:t>
      </w:r>
    </w:p>
    <w:p w14:paraId="30481A0C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i/>
          <w:iCs/>
          <w:szCs w:val="24"/>
        </w:rPr>
        <w:t>Odpowiedź na to pytanie nie może być dłuższa niż 1800 znaków ze spacjami i znakami specjalnymi.</w:t>
      </w:r>
      <w:r w:rsidRPr="00D1392E">
        <w:rPr>
          <w:rFonts w:asciiTheme="minorHAnsi" w:hAnsiTheme="minorHAnsi" w:cstheme="minorHAnsi"/>
          <w:szCs w:val="24"/>
        </w:rPr>
        <w:t xml:space="preserve">  </w:t>
      </w:r>
    </w:p>
    <w:tbl>
      <w:tblPr>
        <w:tblStyle w:val="Tabela-Siatka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910"/>
      </w:tblGrid>
      <w:tr w:rsidR="00D1392E" w:rsidRPr="00D1392E" w14:paraId="26B0C480" w14:textId="77777777" w:rsidTr="00D65E9A">
        <w:trPr>
          <w:trHeight w:val="300"/>
        </w:trPr>
        <w:tc>
          <w:tcPr>
            <w:tcW w:w="8910" w:type="dxa"/>
          </w:tcPr>
          <w:p w14:paraId="591C1DD1" w14:textId="77777777" w:rsidR="00D1392E" w:rsidRPr="00D1392E" w:rsidRDefault="00D1392E" w:rsidP="00D65E9A">
            <w:pPr>
              <w:pStyle w:val="Akapitzlis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66F39B7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</w:p>
    <w:p w14:paraId="54060BCE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b/>
          <w:bCs/>
          <w:szCs w:val="24"/>
        </w:rPr>
      </w:pPr>
    </w:p>
    <w:p w14:paraId="06FFAE03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b/>
          <w:bCs/>
          <w:szCs w:val="24"/>
        </w:rPr>
      </w:pPr>
      <w:r w:rsidRPr="00D1392E">
        <w:rPr>
          <w:rFonts w:asciiTheme="minorHAnsi" w:hAnsiTheme="minorHAnsi" w:cstheme="minorHAnsi"/>
          <w:b/>
          <w:bCs/>
          <w:szCs w:val="24"/>
        </w:rPr>
        <w:t xml:space="preserve">Deklarujemy wdrażanie w życie zasad i standardów zawartych w Europejskiej Karcie Lokalnej Pracy z Młodzieżą (tj. </w:t>
      </w:r>
      <w:proofErr w:type="spellStart"/>
      <w:r w:rsidRPr="00D1392E">
        <w:rPr>
          <w:rFonts w:asciiTheme="minorHAnsi" w:hAnsiTheme="minorHAnsi" w:cstheme="minorHAnsi"/>
          <w:b/>
          <w:bCs/>
          <w:szCs w:val="24"/>
        </w:rPr>
        <w:t>European</w:t>
      </w:r>
      <w:proofErr w:type="spellEnd"/>
      <w:r w:rsidRPr="00D1392E">
        <w:rPr>
          <w:rFonts w:asciiTheme="minorHAnsi" w:hAnsiTheme="minorHAnsi" w:cstheme="minorHAnsi"/>
          <w:b/>
          <w:bCs/>
          <w:szCs w:val="24"/>
        </w:rPr>
        <w:t xml:space="preserve"> Charter on </w:t>
      </w:r>
      <w:proofErr w:type="spellStart"/>
      <w:r w:rsidRPr="00D1392E">
        <w:rPr>
          <w:rFonts w:asciiTheme="minorHAnsi" w:hAnsiTheme="minorHAnsi" w:cstheme="minorHAnsi"/>
          <w:b/>
          <w:bCs/>
          <w:szCs w:val="24"/>
        </w:rPr>
        <w:t>Local</w:t>
      </w:r>
      <w:proofErr w:type="spellEnd"/>
      <w:r w:rsidRPr="00D1392E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D1392E">
        <w:rPr>
          <w:rFonts w:asciiTheme="minorHAnsi" w:hAnsiTheme="minorHAnsi" w:cstheme="minorHAnsi"/>
          <w:b/>
          <w:bCs/>
          <w:szCs w:val="24"/>
        </w:rPr>
        <w:t>Youth</w:t>
      </w:r>
      <w:proofErr w:type="spellEnd"/>
      <w:r w:rsidRPr="00D1392E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D1392E">
        <w:rPr>
          <w:rFonts w:asciiTheme="minorHAnsi" w:hAnsiTheme="minorHAnsi" w:cstheme="minorHAnsi"/>
          <w:b/>
          <w:bCs/>
          <w:szCs w:val="24"/>
        </w:rPr>
        <w:t>Work</w:t>
      </w:r>
      <w:proofErr w:type="spellEnd"/>
      <w:r w:rsidRPr="00D1392E">
        <w:rPr>
          <w:rFonts w:asciiTheme="minorHAnsi" w:hAnsiTheme="minorHAnsi" w:cstheme="minorHAnsi"/>
          <w:b/>
          <w:bCs/>
          <w:szCs w:val="24"/>
        </w:rPr>
        <w:t>)</w:t>
      </w:r>
    </w:p>
    <w:p w14:paraId="19C36A35" w14:textId="77777777" w:rsidR="00D1392E" w:rsidRPr="00D1392E" w:rsidRDefault="00D1392E" w:rsidP="00D1392E">
      <w:pPr>
        <w:pStyle w:val="Akapitzlist"/>
        <w:jc w:val="both"/>
        <w:rPr>
          <w:rFonts w:asciiTheme="minorHAnsi" w:hAnsiTheme="minorHAnsi" w:cstheme="minorHAnsi"/>
          <w:szCs w:val="24"/>
        </w:rPr>
      </w:pPr>
      <w:r w:rsidRPr="00D1392E">
        <w:rPr>
          <w:rFonts w:asciiTheme="minorHAnsi" w:hAnsiTheme="minorHAnsi" w:cstheme="minorHAnsi"/>
          <w:szCs w:val="24"/>
        </w:rPr>
        <w:t xml:space="preserve">Treść w języku angielskim dostępna pod linkiem: </w:t>
      </w:r>
      <w:hyperlink r:id="rId12">
        <w:r w:rsidRPr="00D1392E">
          <w:rPr>
            <w:rStyle w:val="Hipercze"/>
            <w:rFonts w:asciiTheme="minorHAnsi" w:hAnsiTheme="minorHAnsi" w:cstheme="minorHAnsi"/>
            <w:szCs w:val="24"/>
          </w:rPr>
          <w:t>https://europegoeslocal.eu/the-european-charter-on-local-youth-work/</w:t>
        </w:r>
      </w:hyperlink>
      <w:r w:rsidRPr="00D1392E">
        <w:rPr>
          <w:rFonts w:asciiTheme="minorHAnsi" w:hAnsiTheme="minorHAnsi" w:cstheme="minorHAnsi"/>
          <w:szCs w:val="24"/>
        </w:rPr>
        <w:t xml:space="preserve"> - </w:t>
      </w:r>
      <w:proofErr w:type="spellStart"/>
      <w:r w:rsidRPr="00D1392E">
        <w:rPr>
          <w:rFonts w:asciiTheme="minorHAnsi" w:hAnsiTheme="minorHAnsi" w:cstheme="minorHAnsi"/>
          <w:szCs w:val="24"/>
        </w:rPr>
        <w:t>checkbox</w:t>
      </w:r>
      <w:proofErr w:type="spellEnd"/>
    </w:p>
    <w:p w14:paraId="78CE20CF" w14:textId="77777777" w:rsidR="00D1392E" w:rsidRPr="00D1392E" w:rsidRDefault="00D1392E" w:rsidP="00D139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CD8FD3" w14:textId="77777777" w:rsidR="00D1392E" w:rsidRPr="00D1392E" w:rsidRDefault="00D1392E" w:rsidP="00D1392E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3E36CED" w14:textId="77777777" w:rsidR="008E4F96" w:rsidRPr="00D1392E" w:rsidRDefault="008E4F96" w:rsidP="00517F8E">
      <w:pPr>
        <w:rPr>
          <w:rFonts w:asciiTheme="minorHAnsi" w:hAnsiTheme="minorHAnsi" w:cstheme="minorHAnsi"/>
          <w:sz w:val="24"/>
          <w:szCs w:val="24"/>
        </w:rPr>
      </w:pPr>
    </w:p>
    <w:sectPr w:rsidR="008E4F96" w:rsidRPr="00D1392E" w:rsidSect="00F9572A">
      <w:headerReference w:type="default" r:id="rId13"/>
      <w:footerReference w:type="default" r:id="rId14"/>
      <w:pgSz w:w="11906" w:h="16838"/>
      <w:pgMar w:top="2552" w:right="1134" w:bottom="1985" w:left="1134" w:header="425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5AE8" w14:textId="77777777" w:rsidR="0049448D" w:rsidRDefault="0049448D" w:rsidP="002F7548">
      <w:pPr>
        <w:spacing w:after="0" w:line="240" w:lineRule="auto"/>
      </w:pPr>
      <w:r>
        <w:separator/>
      </w:r>
    </w:p>
  </w:endnote>
  <w:endnote w:type="continuationSeparator" w:id="0">
    <w:p w14:paraId="04DA9EA3" w14:textId="77777777" w:rsidR="0049448D" w:rsidRDefault="0049448D" w:rsidP="002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8A17" w14:textId="7F9B1EFE" w:rsidR="00A73026" w:rsidRDefault="00A73026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0ED55" wp14:editId="6FEAC9C5">
          <wp:simplePos x="0" y="0"/>
          <wp:positionH relativeFrom="column">
            <wp:posOffset>-46990</wp:posOffset>
          </wp:positionH>
          <wp:positionV relativeFrom="paragraph">
            <wp:posOffset>6985</wp:posOffset>
          </wp:positionV>
          <wp:extent cx="6415200" cy="370800"/>
          <wp:effectExtent l="0" t="0" r="0" b="0"/>
          <wp:wrapNone/>
          <wp:docPr id="192083607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836077" name="Obraz 19208360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5691" w14:textId="77777777" w:rsidR="0049448D" w:rsidRDefault="0049448D" w:rsidP="002F7548">
      <w:pPr>
        <w:spacing w:after="0" w:line="240" w:lineRule="auto"/>
      </w:pPr>
      <w:r>
        <w:separator/>
      </w:r>
    </w:p>
  </w:footnote>
  <w:footnote w:type="continuationSeparator" w:id="0">
    <w:p w14:paraId="42A99F1D" w14:textId="77777777" w:rsidR="0049448D" w:rsidRDefault="0049448D" w:rsidP="002F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473F" w14:textId="1C122EA5" w:rsidR="002F7548" w:rsidRDefault="00A73026" w:rsidP="009B40C0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42E5C" wp14:editId="3F724EFD">
          <wp:simplePos x="0" y="0"/>
          <wp:positionH relativeFrom="column">
            <wp:posOffset>847090</wp:posOffset>
          </wp:positionH>
          <wp:positionV relativeFrom="paragraph">
            <wp:posOffset>-289651</wp:posOffset>
          </wp:positionV>
          <wp:extent cx="4550229" cy="1655584"/>
          <wp:effectExtent l="0" t="0" r="0" b="0"/>
          <wp:wrapNone/>
          <wp:docPr id="8812542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25423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0229" cy="1655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5C7">
      <w:tab/>
    </w:r>
    <w:r w:rsidR="00996240">
      <w:tab/>
    </w:r>
    <w:r w:rsidR="009B40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D09"/>
    <w:multiLevelType w:val="hybridMultilevel"/>
    <w:tmpl w:val="24760400"/>
    <w:lvl w:ilvl="0" w:tplc="D9B81F4E">
      <w:start w:val="1"/>
      <w:numFmt w:val="decimal"/>
      <w:lvlText w:val="%1."/>
      <w:lvlJc w:val="left"/>
      <w:pPr>
        <w:ind w:left="1080" w:hanging="360"/>
      </w:pPr>
    </w:lvl>
    <w:lvl w:ilvl="1" w:tplc="5A42F81C">
      <w:start w:val="1"/>
      <w:numFmt w:val="lowerLetter"/>
      <w:lvlText w:val="%2."/>
      <w:lvlJc w:val="left"/>
      <w:pPr>
        <w:ind w:left="1800" w:hanging="360"/>
      </w:pPr>
    </w:lvl>
    <w:lvl w:ilvl="2" w:tplc="D6C4DFE2">
      <w:start w:val="1"/>
      <w:numFmt w:val="lowerRoman"/>
      <w:lvlText w:val="%3."/>
      <w:lvlJc w:val="right"/>
      <w:pPr>
        <w:ind w:left="2520" w:hanging="180"/>
      </w:pPr>
    </w:lvl>
    <w:lvl w:ilvl="3" w:tplc="6096D5D4">
      <w:start w:val="1"/>
      <w:numFmt w:val="decimal"/>
      <w:lvlText w:val="%4."/>
      <w:lvlJc w:val="left"/>
      <w:pPr>
        <w:ind w:left="3240" w:hanging="360"/>
      </w:pPr>
    </w:lvl>
    <w:lvl w:ilvl="4" w:tplc="E4CAB0BE">
      <w:start w:val="1"/>
      <w:numFmt w:val="lowerLetter"/>
      <w:lvlText w:val="%5."/>
      <w:lvlJc w:val="left"/>
      <w:pPr>
        <w:ind w:left="3960" w:hanging="360"/>
      </w:pPr>
    </w:lvl>
    <w:lvl w:ilvl="5" w:tplc="EAF414D0">
      <w:start w:val="1"/>
      <w:numFmt w:val="lowerRoman"/>
      <w:lvlText w:val="%6."/>
      <w:lvlJc w:val="right"/>
      <w:pPr>
        <w:ind w:left="4680" w:hanging="180"/>
      </w:pPr>
    </w:lvl>
    <w:lvl w:ilvl="6" w:tplc="EA042C6A">
      <w:start w:val="1"/>
      <w:numFmt w:val="decimal"/>
      <w:lvlText w:val="%7."/>
      <w:lvlJc w:val="left"/>
      <w:pPr>
        <w:ind w:left="5400" w:hanging="360"/>
      </w:pPr>
    </w:lvl>
    <w:lvl w:ilvl="7" w:tplc="54BC0A7C">
      <w:start w:val="1"/>
      <w:numFmt w:val="lowerLetter"/>
      <w:lvlText w:val="%8."/>
      <w:lvlJc w:val="left"/>
      <w:pPr>
        <w:ind w:left="6120" w:hanging="360"/>
      </w:pPr>
    </w:lvl>
    <w:lvl w:ilvl="8" w:tplc="86944EBC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7660D"/>
    <w:multiLevelType w:val="multilevel"/>
    <w:tmpl w:val="A120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955FE9"/>
    <w:multiLevelType w:val="multilevel"/>
    <w:tmpl w:val="8504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2251D6"/>
    <w:multiLevelType w:val="hybridMultilevel"/>
    <w:tmpl w:val="8ED03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23CA"/>
    <w:multiLevelType w:val="multilevel"/>
    <w:tmpl w:val="473A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41EB8"/>
    <w:multiLevelType w:val="multilevel"/>
    <w:tmpl w:val="5684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C44E63"/>
    <w:multiLevelType w:val="multilevel"/>
    <w:tmpl w:val="CA70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FC956E"/>
    <w:multiLevelType w:val="hybridMultilevel"/>
    <w:tmpl w:val="5D2A98B4"/>
    <w:lvl w:ilvl="0" w:tplc="CF884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46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968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E6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EA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C0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40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04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66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733AD"/>
    <w:multiLevelType w:val="multilevel"/>
    <w:tmpl w:val="8790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806203"/>
    <w:multiLevelType w:val="multilevel"/>
    <w:tmpl w:val="BCDE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B9130E"/>
    <w:multiLevelType w:val="multilevel"/>
    <w:tmpl w:val="595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56477A"/>
    <w:multiLevelType w:val="multilevel"/>
    <w:tmpl w:val="C2AE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5332639">
    <w:abstractNumId w:val="4"/>
  </w:num>
  <w:num w:numId="2" w16cid:durableId="1778479778">
    <w:abstractNumId w:val="6"/>
  </w:num>
  <w:num w:numId="3" w16cid:durableId="556547706">
    <w:abstractNumId w:val="11"/>
  </w:num>
  <w:num w:numId="4" w16cid:durableId="923802273">
    <w:abstractNumId w:val="1"/>
  </w:num>
  <w:num w:numId="5" w16cid:durableId="221329921">
    <w:abstractNumId w:val="5"/>
  </w:num>
  <w:num w:numId="6" w16cid:durableId="1429621297">
    <w:abstractNumId w:val="9"/>
  </w:num>
  <w:num w:numId="7" w16cid:durableId="40328483">
    <w:abstractNumId w:val="10"/>
  </w:num>
  <w:num w:numId="8" w16cid:durableId="1166046706">
    <w:abstractNumId w:val="8"/>
  </w:num>
  <w:num w:numId="9" w16cid:durableId="913975009">
    <w:abstractNumId w:val="2"/>
  </w:num>
  <w:num w:numId="10" w16cid:durableId="1180000924">
    <w:abstractNumId w:val="7"/>
  </w:num>
  <w:num w:numId="11" w16cid:durableId="1633513694">
    <w:abstractNumId w:val="0"/>
  </w:num>
  <w:num w:numId="12" w16cid:durableId="707492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8"/>
    <w:rsid w:val="00070013"/>
    <w:rsid w:val="00070018"/>
    <w:rsid w:val="00117AB1"/>
    <w:rsid w:val="00135296"/>
    <w:rsid w:val="001474E0"/>
    <w:rsid w:val="0018544F"/>
    <w:rsid w:val="00190C60"/>
    <w:rsid w:val="00194781"/>
    <w:rsid w:val="002643E6"/>
    <w:rsid w:val="00284DAE"/>
    <w:rsid w:val="002C499C"/>
    <w:rsid w:val="002E14D1"/>
    <w:rsid w:val="002E226F"/>
    <w:rsid w:val="002E53F3"/>
    <w:rsid w:val="002F7548"/>
    <w:rsid w:val="0045682F"/>
    <w:rsid w:val="00470735"/>
    <w:rsid w:val="0049448D"/>
    <w:rsid w:val="0049571A"/>
    <w:rsid w:val="00496F1D"/>
    <w:rsid w:val="004F79BA"/>
    <w:rsid w:val="00517F8E"/>
    <w:rsid w:val="00584D04"/>
    <w:rsid w:val="0059125E"/>
    <w:rsid w:val="005B266B"/>
    <w:rsid w:val="006565C7"/>
    <w:rsid w:val="00722F22"/>
    <w:rsid w:val="00746FEF"/>
    <w:rsid w:val="00777F82"/>
    <w:rsid w:val="007B19D6"/>
    <w:rsid w:val="00816D29"/>
    <w:rsid w:val="008526F4"/>
    <w:rsid w:val="00895D57"/>
    <w:rsid w:val="008E1C1A"/>
    <w:rsid w:val="008E4F96"/>
    <w:rsid w:val="008F512B"/>
    <w:rsid w:val="0094721D"/>
    <w:rsid w:val="00996240"/>
    <w:rsid w:val="009B40C0"/>
    <w:rsid w:val="009E5F91"/>
    <w:rsid w:val="00A23824"/>
    <w:rsid w:val="00A73026"/>
    <w:rsid w:val="00AB22BD"/>
    <w:rsid w:val="00AC2BD9"/>
    <w:rsid w:val="00B74E11"/>
    <w:rsid w:val="00BD55B8"/>
    <w:rsid w:val="00BE4E5F"/>
    <w:rsid w:val="00C004A8"/>
    <w:rsid w:val="00C0642A"/>
    <w:rsid w:val="00C332B1"/>
    <w:rsid w:val="00C36C60"/>
    <w:rsid w:val="00C646CA"/>
    <w:rsid w:val="00C935D3"/>
    <w:rsid w:val="00C945B1"/>
    <w:rsid w:val="00CA1119"/>
    <w:rsid w:val="00CB4D1B"/>
    <w:rsid w:val="00D031CD"/>
    <w:rsid w:val="00D1392E"/>
    <w:rsid w:val="00D55282"/>
    <w:rsid w:val="00DA2314"/>
    <w:rsid w:val="00DB1B0A"/>
    <w:rsid w:val="00DB707E"/>
    <w:rsid w:val="00DD78AB"/>
    <w:rsid w:val="00E07FC7"/>
    <w:rsid w:val="00E151C3"/>
    <w:rsid w:val="00E34073"/>
    <w:rsid w:val="00E458ED"/>
    <w:rsid w:val="00E45EFC"/>
    <w:rsid w:val="00E936B0"/>
    <w:rsid w:val="00EB7631"/>
    <w:rsid w:val="00F031CC"/>
    <w:rsid w:val="00F91B03"/>
    <w:rsid w:val="00F9572A"/>
    <w:rsid w:val="00FB286F"/>
    <w:rsid w:val="00FD1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2B217"/>
  <w15:docId w15:val="{1800AE71-0528-435B-8865-6299C054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754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40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D139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1392E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D1392E"/>
    <w:rPr>
      <w:color w:val="0563C1"/>
      <w:u w:val="single"/>
    </w:rPr>
  </w:style>
  <w:style w:type="table" w:styleId="Tabela-Siatka">
    <w:name w:val="Table Grid"/>
    <w:basedOn w:val="Standardowy"/>
    <w:uiPriority w:val="59"/>
    <w:rsid w:val="00D1392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opegoeslocal.eu/the-european-charter-on-local-youth-wor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uropegoeslocal.eu/ho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rasmusplus.org.pl/egl-mento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852950FDCCC4DBA29CF5309B1F94F" ma:contentTypeVersion="14" ma:contentTypeDescription="Utwórz nowy dokument." ma:contentTypeScope="" ma:versionID="dfbae35e0664837b3406bf98d9a5ca5d">
  <xsd:schema xmlns:xsd="http://www.w3.org/2001/XMLSchema" xmlns:xs="http://www.w3.org/2001/XMLSchema" xmlns:p="http://schemas.microsoft.com/office/2006/metadata/properties" xmlns:ns2="7d36a110-1039-4fa3-af7e-3f2eaa141118" xmlns:ns3="a8d1cb11-72b6-47dc-b7f7-87f5110891f5" targetNamespace="http://schemas.microsoft.com/office/2006/metadata/properties" ma:root="true" ma:fieldsID="3f4a0137b915c3774a02ce3cda6de172" ns2:_="" ns3:_="">
    <xsd:import namespace="7d36a110-1039-4fa3-af7e-3f2eaa141118"/>
    <xsd:import namespace="a8d1cb11-72b6-47dc-b7f7-87f511089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6a110-1039-4fa3-af7e-3f2eaa141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d3907a9f-f206-4ff5-9f9d-57cad47dd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cb11-72b6-47dc-b7f7-87f511089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1d75a5-5425-44db-83aa-76188f6a8fd6}" ma:internalName="TaxCatchAll" ma:showField="CatchAllData" ma:web="a8d1cb11-72b6-47dc-b7f7-87f511089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6a110-1039-4fa3-af7e-3f2eaa141118">
      <Terms xmlns="http://schemas.microsoft.com/office/infopath/2007/PartnerControls"/>
    </lcf76f155ced4ddcb4097134ff3c332f>
    <TaxCatchAll xmlns="a8d1cb11-72b6-47dc-b7f7-87f5110891f5" xsi:nil="true"/>
  </documentManagement>
</p:properties>
</file>

<file path=customXml/itemProps1.xml><?xml version="1.0" encoding="utf-8"?>
<ds:datastoreItem xmlns:ds="http://schemas.openxmlformats.org/officeDocument/2006/customXml" ds:itemID="{A4E6CBC5-6CCC-42AE-B916-4A99603A7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B8C43-96E9-4F1A-8CED-E6384C458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6a110-1039-4fa3-af7e-3f2eaa141118"/>
    <ds:schemaRef ds:uri="a8d1cb11-72b6-47dc-b7f7-87f511089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443E9B-C3C4-4B56-8980-135B02CB283D}">
  <ds:schemaRefs>
    <ds:schemaRef ds:uri="http://schemas.microsoft.com/office/2006/metadata/properties"/>
    <ds:schemaRef ds:uri="http://schemas.microsoft.com/office/infopath/2007/PartnerControls"/>
    <ds:schemaRef ds:uri="7d36a110-1039-4fa3-af7e-3f2eaa141118"/>
    <ds:schemaRef ds:uri="a8d1cb11-72b6-47dc-b7f7-87f5110891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1602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pkonopka</dc:creator>
  <cp:lastModifiedBy>Mateusz Wojcieszak</cp:lastModifiedBy>
  <cp:revision>2</cp:revision>
  <cp:lastPrinted>2025-10-23T11:10:00Z</cp:lastPrinted>
  <dcterms:created xsi:type="dcterms:W3CDTF">2025-10-23T11:22:00Z</dcterms:created>
  <dcterms:modified xsi:type="dcterms:W3CDTF">2025-10-23T11:22:00Z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0x010100509852950FDCCC4DBA29CF5309B1F94F</vt:lpwstr>
  </property>
</Properties>
</file>